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DB7A9" w14:textId="77777777" w:rsidR="001F2281" w:rsidRDefault="001F2281" w:rsidP="001F2281">
      <w:pPr>
        <w:spacing w:after="160" w:line="259" w:lineRule="auto"/>
        <w:jc w:val="center"/>
        <w:rPr>
          <w:b/>
          <w:color w:val="000000"/>
          <w:szCs w:val="24"/>
        </w:rPr>
      </w:pPr>
      <w:r w:rsidRPr="003344F9">
        <w:rPr>
          <w:b/>
          <w:color w:val="000000"/>
          <w:szCs w:val="24"/>
        </w:rPr>
        <w:t>TECHNINĖ SPECIFIKACIJA</w:t>
      </w:r>
    </w:p>
    <w:p w14:paraId="3037BF18" w14:textId="5FBA6B8C" w:rsidR="0082053D" w:rsidRDefault="0082053D" w:rsidP="001F2281">
      <w:pPr>
        <w:spacing w:after="160" w:line="259" w:lineRule="auto"/>
        <w:jc w:val="center"/>
        <w:rPr>
          <w:b/>
          <w:color w:val="000000"/>
          <w:szCs w:val="24"/>
        </w:rPr>
      </w:pPr>
      <w:r>
        <w:rPr>
          <w:b/>
          <w:color w:val="000000"/>
          <w:szCs w:val="24"/>
        </w:rPr>
        <w:t>XIV PIRKIMO DALIS</w:t>
      </w:r>
    </w:p>
    <w:p w14:paraId="61BBA2B0" w14:textId="77777777" w:rsidR="00984DCB" w:rsidRPr="007F5204" w:rsidRDefault="00984DCB" w:rsidP="007F5204">
      <w:pPr>
        <w:pStyle w:val="Sraopastraipa"/>
        <w:widowControl w:val="0"/>
        <w:tabs>
          <w:tab w:val="num" w:pos="709"/>
          <w:tab w:val="left" w:pos="851"/>
        </w:tabs>
        <w:autoSpaceDE w:val="0"/>
        <w:spacing w:line="22" w:lineRule="atLeast"/>
        <w:ind w:left="0" w:right="-41"/>
        <w:jc w:val="both"/>
        <w:rPr>
          <w:rFonts w:eastAsia="Calibri"/>
        </w:rPr>
      </w:pPr>
      <w:r w:rsidRPr="007F5204">
        <w:t xml:space="preserve">1. </w:t>
      </w:r>
      <w:r w:rsidRPr="007F5204">
        <w:rPr>
          <w:rFonts w:eastAsia="Calibri"/>
          <w:bCs/>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765D2109" w14:textId="77777777" w:rsidR="00984DCB" w:rsidRPr="007F5204" w:rsidRDefault="00984DCB" w:rsidP="007F5204">
      <w:pPr>
        <w:pStyle w:val="Betarp"/>
        <w:jc w:val="both"/>
        <w:rPr>
          <w:rFonts w:ascii="Times New Roman" w:hAnsi="Times New Roman"/>
          <w:sz w:val="24"/>
          <w:szCs w:val="24"/>
        </w:rPr>
      </w:pPr>
      <w:r w:rsidRPr="007F5204">
        <w:rPr>
          <w:rFonts w:ascii="Times New Roman" w:hAnsi="Times New Roman"/>
          <w:sz w:val="24"/>
          <w:szCs w:val="24"/>
        </w:rPr>
        <w:t>2. Prekių ženklinimas turi atitikti Medicinos prietaisų reglamento 2017/745/EEB nustatytus ir šioje techninėje specifikacijoje nurodytus reikalavimus.</w:t>
      </w:r>
    </w:p>
    <w:p w14:paraId="6DC95412" w14:textId="77777777" w:rsidR="00984DCB" w:rsidRPr="007F5204" w:rsidRDefault="00984DCB" w:rsidP="007F5204">
      <w:pPr>
        <w:pStyle w:val="Betarp"/>
        <w:jc w:val="both"/>
        <w:rPr>
          <w:rFonts w:ascii="Times New Roman" w:hAnsi="Times New Roman"/>
          <w:sz w:val="24"/>
          <w:szCs w:val="24"/>
        </w:rPr>
      </w:pPr>
      <w:r w:rsidRPr="007F5204">
        <w:rPr>
          <w:rFonts w:ascii="Times New Roman" w:hAnsi="Times New Roman"/>
          <w:sz w:val="24"/>
          <w:szCs w:val="24"/>
        </w:rPr>
        <w:t>3. Jeigu siūlomų įsigyti prekių gamintojas yra ne iš ES narių, Tiekėjas privalo nurodyti informaciją apie įgaliotąjį atstovą, kuris yra registruotas ES šalyse.</w:t>
      </w:r>
    </w:p>
    <w:p w14:paraId="5FAB35D7" w14:textId="77777777" w:rsidR="00984DCB" w:rsidRPr="007F5204" w:rsidRDefault="00984DCB" w:rsidP="007F5204">
      <w:pPr>
        <w:pStyle w:val="Betarp"/>
        <w:jc w:val="both"/>
        <w:rPr>
          <w:rFonts w:ascii="Times New Roman" w:hAnsi="Times New Roman"/>
          <w:sz w:val="24"/>
          <w:szCs w:val="24"/>
        </w:rPr>
      </w:pPr>
      <w:r w:rsidRPr="007F5204">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463D6A52" w14:textId="77777777" w:rsidR="00984DCB" w:rsidRPr="007F5204" w:rsidRDefault="00984DCB" w:rsidP="007F5204">
      <w:pPr>
        <w:pStyle w:val="Betarp"/>
        <w:jc w:val="both"/>
        <w:rPr>
          <w:rFonts w:ascii="Times New Roman" w:hAnsi="Times New Roman"/>
          <w:bCs/>
          <w:sz w:val="24"/>
          <w:szCs w:val="24"/>
        </w:rPr>
      </w:pPr>
      <w:r w:rsidRPr="007F5204">
        <w:rPr>
          <w:rFonts w:ascii="Times New Roman" w:hAnsi="Times New Roman"/>
          <w:sz w:val="24"/>
          <w:szCs w:val="24"/>
        </w:rPr>
        <w:t xml:space="preserve">5. </w:t>
      </w:r>
      <w:r w:rsidRPr="007F5204">
        <w:rPr>
          <w:rFonts w:ascii="Times New Roman" w:hAnsi="Times New Roman"/>
          <w:b/>
          <w:bCs/>
          <w:sz w:val="24"/>
          <w:szCs w:val="24"/>
        </w:rPr>
        <w:t>Prekei suteikiama ne mažesnė nei 24 mėn. garantija</w:t>
      </w:r>
      <w:r w:rsidRPr="007F5204">
        <w:rPr>
          <w:rFonts w:ascii="Times New Roman" w:hAnsi="Times New Roman"/>
          <w:bCs/>
          <w:sz w:val="24"/>
          <w:szCs w:val="24"/>
        </w:rPr>
        <w:t>:</w:t>
      </w:r>
    </w:p>
    <w:p w14:paraId="3D24B73D" w14:textId="77777777" w:rsidR="00984DCB" w:rsidRPr="007F5204" w:rsidRDefault="00984DCB" w:rsidP="007F5204">
      <w:pPr>
        <w:pStyle w:val="Betarp"/>
        <w:jc w:val="both"/>
        <w:rPr>
          <w:rFonts w:ascii="Times New Roman" w:hAnsi="Times New Roman"/>
          <w:bCs/>
          <w:sz w:val="24"/>
          <w:szCs w:val="24"/>
        </w:rPr>
      </w:pPr>
      <w:r w:rsidRPr="007F5204">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7F5204">
        <w:rPr>
          <w:rFonts w:ascii="Times New Roman" w:hAnsi="Times New Roman"/>
          <w:bCs/>
          <w:strike/>
          <w:sz w:val="24"/>
          <w:szCs w:val="24"/>
        </w:rPr>
        <w:t>.</w:t>
      </w:r>
      <w:r w:rsidRPr="007F5204">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449664C5" w14:textId="77777777" w:rsidR="00984DCB" w:rsidRPr="007F5204" w:rsidRDefault="00984DCB" w:rsidP="007F5204">
      <w:pPr>
        <w:pStyle w:val="Sraopastraipa"/>
        <w:widowControl w:val="0"/>
        <w:tabs>
          <w:tab w:val="left" w:pos="567"/>
          <w:tab w:val="left" w:pos="851"/>
        </w:tabs>
        <w:autoSpaceDE w:val="0"/>
        <w:spacing w:line="22" w:lineRule="atLeast"/>
        <w:ind w:left="0" w:right="-41"/>
        <w:jc w:val="both"/>
        <w:rPr>
          <w:color w:val="000000"/>
          <w:u w:val="single"/>
          <w:bdr w:val="none" w:sz="0" w:space="0" w:color="auto" w:frame="1"/>
        </w:rPr>
      </w:pPr>
      <w:r w:rsidRPr="007F5204">
        <w:rPr>
          <w:rFonts w:eastAsia="Calibri"/>
          <w:bCs/>
        </w:rPr>
        <w:t>5.2.</w:t>
      </w:r>
      <w:r w:rsidRPr="007F5204">
        <w:rPr>
          <w:rFonts w:eastAsia="Calibri"/>
          <w:bCs/>
        </w:rPr>
        <w:tab/>
      </w:r>
      <w:r w:rsidRPr="007F5204">
        <w:rPr>
          <w:color w:val="000000"/>
        </w:rPr>
        <w:t>Tiekėjas turi užtikrinti, kad per garantinį Prekės naudojimo laikotarpį ir bent 5 metus po garantinio laikotarpio būtų galima įsigyti originalių arba joms lygiaverčių atsarginių dalių.</w:t>
      </w:r>
      <w:r w:rsidRPr="007F5204">
        <w:rPr>
          <w:color w:val="000000"/>
          <w:bdr w:val="none" w:sz="0" w:space="0" w:color="auto" w:frame="1"/>
        </w:rPr>
        <w:t xml:space="preserve"> </w:t>
      </w:r>
      <w:r w:rsidRPr="007F5204">
        <w:rPr>
          <w:color w:val="000000"/>
          <w:u w:val="single"/>
          <w:bdr w:val="none" w:sz="0" w:space="0" w:color="auto" w:frame="1"/>
        </w:rPr>
        <w:t>(būtinas tiekėjo ir/arba gamintojo atitinkamas patvirtinimas).</w:t>
      </w:r>
    </w:p>
    <w:p w14:paraId="58A4A997" w14:textId="77777777" w:rsidR="00984DCB" w:rsidRPr="007F5204" w:rsidRDefault="00984DCB" w:rsidP="0088432E">
      <w:pPr>
        <w:pStyle w:val="Sraopastraipa"/>
        <w:widowControl w:val="0"/>
        <w:tabs>
          <w:tab w:val="left" w:pos="567"/>
        </w:tabs>
        <w:autoSpaceDE w:val="0"/>
        <w:spacing w:line="22" w:lineRule="atLeast"/>
        <w:ind w:left="0" w:right="-41"/>
        <w:jc w:val="both"/>
        <w:rPr>
          <w:rFonts w:eastAsia="Calibri"/>
          <w:bCs/>
        </w:rPr>
      </w:pPr>
      <w:r w:rsidRPr="007F5204">
        <w:rPr>
          <w:rFonts w:eastAsia="Calibri"/>
        </w:rPr>
        <w:t xml:space="preserve">5.3. Tiekėjo atsakomybė už kokybės garantiją užtikrinama taip, kaip numato Civilinis kodeksas, t. y. nėra nustatyti jokie kiti </w:t>
      </w:r>
      <w:r w:rsidRPr="007F5204">
        <w:rPr>
          <w:rFonts w:eastAsia="Calibri"/>
          <w:bCs/>
        </w:rPr>
        <w:t xml:space="preserve">Tiekėjo </w:t>
      </w:r>
      <w:r w:rsidRPr="007F5204">
        <w:rPr>
          <w:rFonts w:eastAsia="Calibri"/>
        </w:rPr>
        <w:t>suteikiamos kokybės garantijos užtikrinimo ar atsakomybės už kokybės garantiją apribojimai.</w:t>
      </w:r>
      <w:r w:rsidRPr="007F5204">
        <w:rPr>
          <w:rFonts w:eastAsia="Calibri"/>
          <w:bCs/>
        </w:rPr>
        <w:t xml:space="preserve"> Jei gamintojas prekei suteikia ilgesnę nei šiame punkte nurodytą minimalią reikalaujamą garantiją, taikoma gamintojo nurodyta garantija.</w:t>
      </w:r>
    </w:p>
    <w:p w14:paraId="6AEE4940" w14:textId="10EEC6D1" w:rsidR="004427AB" w:rsidRPr="008D7B6A" w:rsidRDefault="00264FA1" w:rsidP="0088432E">
      <w:pPr>
        <w:pStyle w:val="Sraopastraipa"/>
        <w:numPr>
          <w:ilvl w:val="0"/>
          <w:numId w:val="7"/>
        </w:numPr>
        <w:tabs>
          <w:tab w:val="left" w:pos="567"/>
        </w:tabs>
        <w:spacing w:after="160" w:line="254" w:lineRule="auto"/>
        <w:ind w:left="0" w:firstLine="0"/>
        <w:jc w:val="both"/>
      </w:pPr>
      <w:r w:rsidRPr="00264FA1">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CB4269">
        <w:t>:</w:t>
      </w:r>
      <w:r w:rsidR="0088432E">
        <w:t xml:space="preserve"> </w:t>
      </w:r>
      <w:r w:rsidR="00CB4269">
        <w:t>jei</w:t>
      </w:r>
      <w:r w:rsidR="004427AB" w:rsidRPr="008D7B6A">
        <w:t xml:space="preserve">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527D1EA0" w14:textId="77777777" w:rsidR="004427AB" w:rsidRPr="00533D3A" w:rsidRDefault="004427AB" w:rsidP="004427AB">
      <w:pPr>
        <w:spacing w:line="240" w:lineRule="auto"/>
        <w:jc w:val="both"/>
        <w:rPr>
          <w:bCs/>
          <w:color w:val="000000"/>
          <w:szCs w:val="24"/>
        </w:rPr>
      </w:pPr>
      <w:r w:rsidRPr="00533D3A">
        <w:rPr>
          <w:bCs/>
          <w:color w:val="000000"/>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533D3A">
        <w:rPr>
          <w:bCs/>
          <w:i/>
          <w:iCs/>
          <w:color w:val="000000"/>
          <w:szCs w:val="24"/>
        </w:rPr>
        <w:t xml:space="preserve">Voluntary Standard for Repulping and Recycling </w:t>
      </w:r>
      <w:r w:rsidRPr="00533D3A">
        <w:rPr>
          <w:bCs/>
          <w:i/>
          <w:iCs/>
          <w:color w:val="000000"/>
          <w:szCs w:val="24"/>
        </w:rPr>
        <w:lastRenderedPageBreak/>
        <w:t>Corrugated Fiberboard Treated to Improve Its Performance in the Presence of Water and Water Vapor, </w:t>
      </w:r>
      <w:r w:rsidRPr="00533D3A">
        <w:rPr>
          <w:bCs/>
          <w:color w:val="000000"/>
          <w:szCs w:val="24"/>
        </w:rPr>
        <w:t>standartas</w:t>
      </w:r>
      <w:r w:rsidRPr="00533D3A">
        <w:rPr>
          <w:bCs/>
          <w:i/>
          <w:iCs/>
          <w:color w:val="000000"/>
          <w:szCs w:val="24"/>
        </w:rPr>
        <w:t> RecyClass </w:t>
      </w:r>
      <w:r w:rsidRPr="00533D3A">
        <w:rPr>
          <w:bCs/>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A4CE63F" w14:textId="250CBC10" w:rsidR="00764542" w:rsidRDefault="00764542" w:rsidP="004427AB">
      <w:pPr>
        <w:pStyle w:val="Sraopastraipa"/>
        <w:widowControl w:val="0"/>
        <w:tabs>
          <w:tab w:val="left" w:pos="567"/>
          <w:tab w:val="left" w:pos="851"/>
        </w:tabs>
        <w:autoSpaceDE w:val="0"/>
        <w:spacing w:line="22" w:lineRule="atLeast"/>
        <w:ind w:left="0" w:right="-41"/>
        <w:jc w:val="both"/>
      </w:pPr>
      <w:r>
        <w:rPr>
          <w:bCs/>
          <w:color w:val="000000"/>
        </w:rPr>
        <w:t xml:space="preserve">7. </w:t>
      </w:r>
      <w: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0329DB21" w14:textId="77777777" w:rsidR="00764542" w:rsidRDefault="00764542" w:rsidP="00764542">
      <w:pPr>
        <w:pStyle w:val="Sraopastraipa"/>
        <w:ind w:left="0" w:firstLine="567"/>
        <w:jc w:val="both"/>
      </w:pPr>
      <w:r>
        <w:t xml:space="preserve">   Jeigu apibūdinant pirkimo objektą techninėje specifikacijoje ir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t xml:space="preserve">turi būti laikoma, kad kiekviena tokia nuoroda yra pateikta su žodžiais „arba lygiavertis“. </w:t>
      </w:r>
    </w:p>
    <w:p w14:paraId="7C2901DA" w14:textId="1C2D72A3" w:rsidR="00984DCB" w:rsidRPr="007F5204" w:rsidRDefault="0053584A" w:rsidP="0053584A">
      <w:pPr>
        <w:spacing w:after="0"/>
        <w:jc w:val="both"/>
        <w:rPr>
          <w:szCs w:val="24"/>
        </w:rPr>
      </w:pPr>
      <w:r>
        <w:rPr>
          <w:szCs w:val="24"/>
        </w:rPr>
        <w:t xml:space="preserve">          </w:t>
      </w:r>
      <w:r w:rsidR="00764542">
        <w:rPr>
          <w:szCs w:val="24"/>
        </w:rPr>
        <w:tab/>
      </w:r>
      <w:r w:rsidRPr="007F5204">
        <w:rPr>
          <w:szCs w:val="24"/>
        </w:rPr>
        <w:t xml:space="preserve"> </w:t>
      </w:r>
      <w:r>
        <w:rPr>
          <w:szCs w:val="24"/>
        </w:rPr>
        <w:t>8</w:t>
      </w:r>
      <w:r w:rsidR="00984DCB" w:rsidRPr="007F5204">
        <w:rPr>
          <w:szCs w:val="24"/>
        </w:rPr>
        <w:t xml:space="preserve">. </w:t>
      </w:r>
      <w:r w:rsidR="00984DCB" w:rsidRPr="007F5204">
        <w:rPr>
          <w:b/>
          <w:bCs/>
          <w:szCs w:val="24"/>
        </w:rPr>
        <w:t>Prekių komplektacijoje turi būti  naudojimo instrukcijos lietuvių ir anglų kalba (pristatoma kartu su prekėmis).</w:t>
      </w:r>
    </w:p>
    <w:p w14:paraId="4C38F212" w14:textId="77777777" w:rsidR="00984DCB" w:rsidRPr="007F5204" w:rsidRDefault="00984DCB" w:rsidP="007F5204">
      <w:pPr>
        <w:pStyle w:val="Betarp"/>
        <w:jc w:val="both"/>
        <w:rPr>
          <w:rFonts w:ascii="Times New Roman" w:hAnsi="Times New Roman"/>
          <w:b/>
          <w:bCs/>
          <w:sz w:val="24"/>
          <w:szCs w:val="24"/>
          <w:u w:val="single"/>
        </w:rPr>
      </w:pPr>
      <w:r w:rsidRPr="007F5204">
        <w:rPr>
          <w:rFonts w:ascii="Arial" w:eastAsia="Times New Roman" w:hAnsi="Arial" w:cs="Arial"/>
          <w:b/>
          <w:sz w:val="24"/>
          <w:szCs w:val="24"/>
          <w:u w:val="single"/>
          <w:lang w:eastAsia="lt-LT"/>
        </w:rPr>
        <w:t xml:space="preserve"> </w:t>
      </w:r>
      <w:r w:rsidRPr="007F5204">
        <w:rPr>
          <w:rFonts w:ascii="Times New Roman" w:hAnsi="Times New Roman"/>
          <w:b/>
          <w:bCs/>
          <w:sz w:val="24"/>
          <w:szCs w:val="24"/>
          <w:u w:val="single"/>
        </w:rPr>
        <w:t>Pateikiami dokumentai tiesiogiai suformuoti elektroninėmis priemonėmis arba skaitmeninės dokumentų kopijos anglų ir lietuvių kalba.</w:t>
      </w:r>
    </w:p>
    <w:p w14:paraId="3FAB6957" w14:textId="77777777" w:rsidR="001F2281" w:rsidRPr="003344F9" w:rsidRDefault="001F2281" w:rsidP="001F2281">
      <w:pPr>
        <w:spacing w:after="160" w:line="259" w:lineRule="auto"/>
        <w:jc w:val="center"/>
        <w:rPr>
          <w:b/>
          <w:color w:val="000000"/>
          <w:szCs w:val="24"/>
        </w:rPr>
      </w:pPr>
    </w:p>
    <w:p w14:paraId="2DF50F6A" w14:textId="77777777" w:rsidR="001F2281" w:rsidRDefault="001F2281" w:rsidP="00984DCB">
      <w:pPr>
        <w:spacing w:after="0" w:line="259" w:lineRule="auto"/>
        <w:rPr>
          <w:rFonts w:eastAsia="Arial Unicode MS"/>
          <w:b/>
          <w:color w:val="000000"/>
          <w:szCs w:val="24"/>
          <w:lang w:bidi="lt-LT"/>
        </w:rPr>
      </w:pPr>
      <w:r>
        <w:rPr>
          <w:rFonts w:eastAsia="Arial Unicode MS"/>
          <w:b/>
          <w:color w:val="000000"/>
          <w:szCs w:val="24"/>
          <w:lang w:bidi="lt-LT"/>
        </w:rPr>
        <w:t>Pacientų transportavimo vežimėlis -</w:t>
      </w:r>
      <w:r w:rsidR="003738EF">
        <w:rPr>
          <w:rFonts w:eastAsia="Arial Unicode MS"/>
          <w:b/>
          <w:color w:val="000000"/>
          <w:szCs w:val="24"/>
          <w:lang w:bidi="lt-LT"/>
        </w:rPr>
        <w:t xml:space="preserve"> </w:t>
      </w:r>
      <w:r>
        <w:rPr>
          <w:rFonts w:eastAsia="Arial Unicode MS"/>
          <w:b/>
          <w:color w:val="000000"/>
          <w:szCs w:val="24"/>
          <w:lang w:bidi="lt-LT"/>
        </w:rPr>
        <w:t>1 vnt.</w:t>
      </w:r>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3362"/>
        <w:gridCol w:w="5103"/>
        <w:gridCol w:w="4962"/>
      </w:tblGrid>
      <w:tr w:rsidR="001F2281" w:rsidRPr="003344F9" w14:paraId="37066C8E" w14:textId="77777777" w:rsidTr="00671BE0">
        <w:trPr>
          <w:trHeight w:val="591"/>
        </w:trPr>
        <w:tc>
          <w:tcPr>
            <w:tcW w:w="787" w:type="dxa"/>
          </w:tcPr>
          <w:p w14:paraId="2D5D230F" w14:textId="77777777" w:rsidR="001F2281" w:rsidRDefault="001F2281" w:rsidP="00671BE0">
            <w:pPr>
              <w:spacing w:line="259" w:lineRule="auto"/>
              <w:jc w:val="center"/>
              <w:rPr>
                <w:b/>
              </w:rPr>
            </w:pPr>
          </w:p>
          <w:p w14:paraId="6916D036" w14:textId="77777777" w:rsidR="001F2281" w:rsidRDefault="001F2281" w:rsidP="00671BE0">
            <w:pPr>
              <w:spacing w:line="259" w:lineRule="auto"/>
              <w:jc w:val="center"/>
              <w:rPr>
                <w:b/>
              </w:rPr>
            </w:pPr>
          </w:p>
          <w:p w14:paraId="2B3E98B0" w14:textId="77777777" w:rsidR="001F2281" w:rsidRPr="003344F9" w:rsidRDefault="001F2281" w:rsidP="00671BE0">
            <w:pPr>
              <w:spacing w:line="259" w:lineRule="auto"/>
              <w:jc w:val="center"/>
              <w:rPr>
                <w:b/>
              </w:rPr>
            </w:pPr>
            <w:r w:rsidRPr="003344F9">
              <w:rPr>
                <w:b/>
              </w:rPr>
              <w:t>Eilės Nr.</w:t>
            </w:r>
          </w:p>
        </w:tc>
        <w:tc>
          <w:tcPr>
            <w:tcW w:w="3362" w:type="dxa"/>
            <w:vAlign w:val="center"/>
          </w:tcPr>
          <w:p w14:paraId="1B744F16" w14:textId="77777777" w:rsidR="001F2281" w:rsidRPr="003344F9" w:rsidRDefault="001F2281" w:rsidP="00671BE0">
            <w:pPr>
              <w:spacing w:line="259" w:lineRule="auto"/>
              <w:jc w:val="center"/>
              <w:rPr>
                <w:b/>
                <w:bCs/>
              </w:rPr>
            </w:pPr>
            <w:r w:rsidRPr="00D81215">
              <w:rPr>
                <w:b/>
                <w:bCs/>
              </w:rPr>
              <w:t>Privalomieji  techniniai reikalavimai</w:t>
            </w:r>
          </w:p>
        </w:tc>
        <w:tc>
          <w:tcPr>
            <w:tcW w:w="5103" w:type="dxa"/>
            <w:vAlign w:val="center"/>
          </w:tcPr>
          <w:p w14:paraId="580ACCD7" w14:textId="77777777" w:rsidR="001F2281" w:rsidRPr="00D81215" w:rsidRDefault="001F2281" w:rsidP="00671BE0">
            <w:pPr>
              <w:spacing w:line="259" w:lineRule="auto"/>
              <w:jc w:val="center"/>
              <w:rPr>
                <w:b/>
                <w:bCs/>
              </w:rPr>
            </w:pPr>
            <w:r w:rsidRPr="00D81215">
              <w:rPr>
                <w:b/>
                <w:bCs/>
                <w:sz w:val="22"/>
                <w:szCs w:val="22"/>
              </w:rPr>
              <w:t>Reikalaujama parametro reikšmė</w:t>
            </w:r>
          </w:p>
        </w:tc>
        <w:tc>
          <w:tcPr>
            <w:tcW w:w="4962" w:type="dxa"/>
          </w:tcPr>
          <w:p w14:paraId="316149BE" w14:textId="77777777" w:rsidR="001F2281" w:rsidRPr="00D81215" w:rsidRDefault="001F2281" w:rsidP="00671BE0">
            <w:pPr>
              <w:spacing w:line="259" w:lineRule="auto"/>
              <w:jc w:val="center"/>
              <w:rPr>
                <w:b/>
                <w:spacing w:val="-1"/>
                <w:szCs w:val="24"/>
              </w:rPr>
            </w:pPr>
            <w:r w:rsidRPr="00D81215">
              <w:rPr>
                <w:b/>
                <w:spacing w:val="-1"/>
                <w:szCs w:val="24"/>
              </w:rPr>
              <w:t>Siūlomo parametro atitikimas, konkreti parametro reikšmė ir atitikimo patvirtinimas (psl. pasiūlyme, puslapyje pabraukiant kiekvienos pozicijos kiekvieną atitikimą, nurodant pozicijos numerį pagal prašomas specifikacijas)</w:t>
            </w:r>
          </w:p>
          <w:p w14:paraId="7C56DE9A" w14:textId="77777777" w:rsidR="001F2281" w:rsidRPr="00D81215" w:rsidRDefault="001F2281" w:rsidP="00671BE0">
            <w:pPr>
              <w:spacing w:line="259" w:lineRule="auto"/>
              <w:jc w:val="center"/>
              <w:rPr>
                <w:b/>
                <w:bCs/>
                <w:color w:val="FF0000"/>
              </w:rPr>
            </w:pPr>
            <w:r w:rsidRPr="00D81215">
              <w:rPr>
                <w:b/>
                <w:bCs/>
                <w:color w:val="FF0000"/>
              </w:rPr>
              <w:t>PILDYTI PRIVALOMA</w:t>
            </w:r>
          </w:p>
          <w:p w14:paraId="2BA6BF52" w14:textId="77777777" w:rsidR="001F2281" w:rsidRPr="003344F9" w:rsidRDefault="001F2281" w:rsidP="00671BE0">
            <w:pPr>
              <w:spacing w:line="259" w:lineRule="auto"/>
              <w:jc w:val="center"/>
              <w:rPr>
                <w:b/>
                <w:bCs/>
              </w:rPr>
            </w:pPr>
            <w:r>
              <w:rPr>
                <w:b/>
                <w:bCs/>
              </w:rPr>
              <w:t>(Pildo tiekėjas)</w:t>
            </w:r>
          </w:p>
        </w:tc>
      </w:tr>
      <w:tr w:rsidR="001F2281" w:rsidRPr="003344F9" w14:paraId="10AFE09E" w14:textId="77777777" w:rsidTr="00671BE0">
        <w:trPr>
          <w:trHeight w:val="290"/>
        </w:trPr>
        <w:tc>
          <w:tcPr>
            <w:tcW w:w="787" w:type="dxa"/>
          </w:tcPr>
          <w:p w14:paraId="0C7F4D2B" w14:textId="77777777" w:rsidR="001F2281" w:rsidRPr="00D81215" w:rsidRDefault="001F2281" w:rsidP="00671BE0">
            <w:pPr>
              <w:spacing w:line="259" w:lineRule="auto"/>
              <w:jc w:val="center"/>
              <w:rPr>
                <w:i/>
              </w:rPr>
            </w:pPr>
            <w:r w:rsidRPr="00D81215">
              <w:rPr>
                <w:i/>
              </w:rPr>
              <w:t>1</w:t>
            </w:r>
          </w:p>
        </w:tc>
        <w:tc>
          <w:tcPr>
            <w:tcW w:w="3362" w:type="dxa"/>
            <w:vAlign w:val="center"/>
          </w:tcPr>
          <w:p w14:paraId="0AC02C56" w14:textId="77777777" w:rsidR="001F2281" w:rsidRPr="00D81215" w:rsidRDefault="001F2281" w:rsidP="00671BE0">
            <w:pPr>
              <w:spacing w:line="259" w:lineRule="auto"/>
              <w:jc w:val="center"/>
              <w:rPr>
                <w:bCs/>
                <w:i/>
              </w:rPr>
            </w:pPr>
            <w:r w:rsidRPr="00D81215">
              <w:rPr>
                <w:bCs/>
                <w:i/>
              </w:rPr>
              <w:t>2</w:t>
            </w:r>
          </w:p>
        </w:tc>
        <w:tc>
          <w:tcPr>
            <w:tcW w:w="5103" w:type="dxa"/>
            <w:vAlign w:val="center"/>
          </w:tcPr>
          <w:p w14:paraId="09719E30" w14:textId="77777777" w:rsidR="001F2281" w:rsidRPr="00D81215" w:rsidRDefault="001F2281" w:rsidP="00671BE0">
            <w:pPr>
              <w:spacing w:line="259" w:lineRule="auto"/>
              <w:jc w:val="center"/>
              <w:rPr>
                <w:bCs/>
                <w:i/>
              </w:rPr>
            </w:pPr>
            <w:r w:rsidRPr="00D81215">
              <w:rPr>
                <w:bCs/>
                <w:i/>
              </w:rPr>
              <w:t>3</w:t>
            </w:r>
          </w:p>
        </w:tc>
        <w:tc>
          <w:tcPr>
            <w:tcW w:w="4962" w:type="dxa"/>
          </w:tcPr>
          <w:p w14:paraId="66CE3ABA" w14:textId="77777777" w:rsidR="001F2281" w:rsidRPr="00D81215" w:rsidRDefault="001F2281" w:rsidP="00671BE0">
            <w:pPr>
              <w:spacing w:line="259" w:lineRule="auto"/>
              <w:jc w:val="center"/>
              <w:rPr>
                <w:bCs/>
                <w:i/>
              </w:rPr>
            </w:pPr>
            <w:r w:rsidRPr="00D81215">
              <w:rPr>
                <w:bCs/>
                <w:i/>
              </w:rPr>
              <w:t>4</w:t>
            </w:r>
          </w:p>
        </w:tc>
      </w:tr>
      <w:tr w:rsidR="005F3083" w:rsidRPr="003344F9" w14:paraId="5CE9379B" w14:textId="77777777" w:rsidTr="00671BE0">
        <w:tc>
          <w:tcPr>
            <w:tcW w:w="787" w:type="dxa"/>
            <w:tcBorders>
              <w:top w:val="single" w:sz="4" w:space="0" w:color="auto"/>
              <w:left w:val="single" w:sz="4" w:space="0" w:color="auto"/>
              <w:bottom w:val="single" w:sz="4" w:space="0" w:color="auto"/>
              <w:right w:val="single" w:sz="4" w:space="0" w:color="auto"/>
            </w:tcBorders>
          </w:tcPr>
          <w:p w14:paraId="4648C838" w14:textId="77777777" w:rsidR="005F3083" w:rsidRPr="00D87B59" w:rsidRDefault="005F3083" w:rsidP="00C0179E">
            <w:pPr>
              <w:rPr>
                <w:bCs/>
              </w:rPr>
            </w:pPr>
            <w:r w:rsidRPr="00D87B59">
              <w:rPr>
                <w:bCs/>
              </w:rPr>
              <w:t>1.</w:t>
            </w:r>
          </w:p>
        </w:tc>
        <w:tc>
          <w:tcPr>
            <w:tcW w:w="3362" w:type="dxa"/>
            <w:tcBorders>
              <w:top w:val="single" w:sz="4" w:space="0" w:color="auto"/>
              <w:left w:val="single" w:sz="4" w:space="0" w:color="auto"/>
              <w:bottom w:val="single" w:sz="4" w:space="0" w:color="auto"/>
              <w:right w:val="single" w:sz="4" w:space="0" w:color="auto"/>
            </w:tcBorders>
          </w:tcPr>
          <w:p w14:paraId="7135D65F" w14:textId="77777777" w:rsidR="005F3083" w:rsidRPr="005F3083" w:rsidRDefault="005F3083" w:rsidP="00322746">
            <w:pPr>
              <w:pStyle w:val="Betarp"/>
              <w:rPr>
                <w:rFonts w:ascii="Times New Roman" w:eastAsia="Times New Roman" w:hAnsi="Times New Roman" w:cs="Times New Roman"/>
                <w:sz w:val="24"/>
                <w:szCs w:val="24"/>
              </w:rPr>
            </w:pPr>
            <w:r>
              <w:rPr>
                <w:rFonts w:ascii="Times New Roman" w:eastAsia="Times New Roman" w:hAnsi="Times New Roman" w:cs="Times New Roman"/>
                <w:sz w:val="24"/>
                <w:szCs w:val="24"/>
              </w:rPr>
              <w:t>Pacientų transportavimo</w:t>
            </w:r>
            <w:r w:rsidRPr="005F3083">
              <w:rPr>
                <w:rFonts w:ascii="Times New Roman" w:eastAsia="Times New Roman" w:hAnsi="Times New Roman" w:cs="Times New Roman"/>
                <w:sz w:val="24"/>
                <w:szCs w:val="24"/>
              </w:rPr>
              <w:t xml:space="preserve"> vežimėlio paskirtis</w:t>
            </w:r>
          </w:p>
        </w:tc>
        <w:tc>
          <w:tcPr>
            <w:tcW w:w="5103" w:type="dxa"/>
            <w:tcBorders>
              <w:top w:val="single" w:sz="4" w:space="0" w:color="auto"/>
              <w:left w:val="single" w:sz="4" w:space="0" w:color="auto"/>
              <w:bottom w:val="single" w:sz="4" w:space="0" w:color="auto"/>
              <w:right w:val="single" w:sz="4" w:space="0" w:color="auto"/>
            </w:tcBorders>
          </w:tcPr>
          <w:p w14:paraId="396DE609"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Padidinto manevringumo, tinkantis pacientų apžiūrai, transportavimui ir procedūroms pusiau sėdimoje bei gulimoje padėtyje.</w:t>
            </w:r>
          </w:p>
        </w:tc>
        <w:tc>
          <w:tcPr>
            <w:tcW w:w="4962" w:type="dxa"/>
            <w:tcBorders>
              <w:top w:val="single" w:sz="4" w:space="0" w:color="auto"/>
              <w:left w:val="single" w:sz="4" w:space="0" w:color="auto"/>
              <w:bottom w:val="single" w:sz="4" w:space="0" w:color="auto"/>
              <w:right w:val="single" w:sz="4" w:space="0" w:color="auto"/>
            </w:tcBorders>
          </w:tcPr>
          <w:p w14:paraId="481EB3EC" w14:textId="77777777" w:rsidR="005F3083" w:rsidRPr="00237543" w:rsidRDefault="005F3083" w:rsidP="00671BE0">
            <w:pPr>
              <w:jc w:val="center"/>
              <w:rPr>
                <w:b/>
              </w:rPr>
            </w:pPr>
          </w:p>
        </w:tc>
      </w:tr>
      <w:tr w:rsidR="005F3083" w:rsidRPr="003344F9" w14:paraId="24472526" w14:textId="77777777" w:rsidTr="00671BE0">
        <w:tc>
          <w:tcPr>
            <w:tcW w:w="787" w:type="dxa"/>
            <w:tcBorders>
              <w:top w:val="single" w:sz="4" w:space="0" w:color="auto"/>
              <w:left w:val="single" w:sz="4" w:space="0" w:color="auto"/>
              <w:bottom w:val="single" w:sz="4" w:space="0" w:color="auto"/>
              <w:right w:val="single" w:sz="4" w:space="0" w:color="auto"/>
            </w:tcBorders>
          </w:tcPr>
          <w:p w14:paraId="7A070B19" w14:textId="77777777" w:rsidR="005F3083" w:rsidRPr="00C2253F" w:rsidRDefault="005F3083" w:rsidP="00C0179E">
            <w:r>
              <w:lastRenderedPageBreak/>
              <w:t>2.</w:t>
            </w:r>
          </w:p>
        </w:tc>
        <w:tc>
          <w:tcPr>
            <w:tcW w:w="3362" w:type="dxa"/>
            <w:tcBorders>
              <w:top w:val="single" w:sz="4" w:space="0" w:color="auto"/>
              <w:left w:val="single" w:sz="4" w:space="0" w:color="auto"/>
              <w:bottom w:val="single" w:sz="4" w:space="0" w:color="auto"/>
              <w:right w:val="single" w:sz="4" w:space="0" w:color="auto"/>
            </w:tcBorders>
          </w:tcPr>
          <w:p w14:paraId="7B41BD75"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Rėmas</w:t>
            </w:r>
          </w:p>
        </w:tc>
        <w:tc>
          <w:tcPr>
            <w:tcW w:w="5103" w:type="dxa"/>
            <w:tcBorders>
              <w:top w:val="single" w:sz="4" w:space="0" w:color="auto"/>
              <w:left w:val="single" w:sz="4" w:space="0" w:color="auto"/>
              <w:bottom w:val="single" w:sz="4" w:space="0" w:color="auto"/>
              <w:right w:val="single" w:sz="4" w:space="0" w:color="auto"/>
            </w:tcBorders>
          </w:tcPr>
          <w:p w14:paraId="240E299E" w14:textId="77777777" w:rsidR="005F3083" w:rsidRPr="005F3083" w:rsidRDefault="005F3083" w:rsidP="00322746">
            <w:pPr>
              <w:pStyle w:val="Betarp"/>
              <w:rPr>
                <w:rFonts w:ascii="Times New Roman" w:hAnsi="Times New Roman" w:cs="Times New Roman"/>
                <w:color w:val="00000A"/>
                <w:sz w:val="24"/>
                <w:szCs w:val="24"/>
              </w:rPr>
            </w:pPr>
            <w:r w:rsidRPr="005F3083">
              <w:rPr>
                <w:rFonts w:ascii="Times New Roman" w:hAnsi="Times New Roman" w:cs="Times New Roman"/>
                <w:color w:val="00000A"/>
                <w:sz w:val="24"/>
                <w:szCs w:val="24"/>
              </w:rPr>
              <w:t>1. Metalinis, padengtas epoksio poliesterio dažais milteliniu būdu su antibakteriniais priedais.</w:t>
            </w:r>
          </w:p>
          <w:p w14:paraId="4E5F4C78"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 xml:space="preserve">2.Su apsaugomis (“bamperiais”): </w:t>
            </w:r>
          </w:p>
          <w:p w14:paraId="390568AB"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a)</w:t>
            </w:r>
            <w:r>
              <w:rPr>
                <w:rFonts w:ascii="Times New Roman" w:hAnsi="Times New Roman" w:cs="Times New Roman"/>
                <w:sz w:val="24"/>
                <w:szCs w:val="24"/>
              </w:rPr>
              <w:t xml:space="preserve"> </w:t>
            </w:r>
            <w:r w:rsidRPr="005F3083">
              <w:rPr>
                <w:rFonts w:ascii="Times New Roman" w:hAnsi="Times New Roman" w:cs="Times New Roman"/>
                <w:sz w:val="24"/>
                <w:szCs w:val="24"/>
              </w:rPr>
              <w:t>kampinėmis (visuose keturiuose kampuose), disko formos;</w:t>
            </w:r>
          </w:p>
          <w:p w14:paraId="1F8D3021" w14:textId="77777777" w:rsidR="005F3083" w:rsidRPr="005F3083" w:rsidRDefault="005F3083" w:rsidP="00322746">
            <w:pPr>
              <w:pStyle w:val="Betarp"/>
              <w:rPr>
                <w:rFonts w:ascii="Times New Roman" w:eastAsia="SimSun" w:hAnsi="Times New Roman" w:cs="Times New Roman"/>
                <w:sz w:val="24"/>
                <w:szCs w:val="24"/>
              </w:rPr>
            </w:pPr>
            <w:r w:rsidRPr="005F3083">
              <w:rPr>
                <w:rFonts w:ascii="Times New Roman" w:eastAsia="SimSun" w:hAnsi="Times New Roman" w:cs="Times New Roman"/>
                <w:sz w:val="24"/>
                <w:szCs w:val="24"/>
              </w:rPr>
              <w:t>b)</w:t>
            </w:r>
            <w:r>
              <w:rPr>
                <w:rFonts w:ascii="Times New Roman" w:eastAsia="SimSun" w:hAnsi="Times New Roman" w:cs="Times New Roman"/>
                <w:sz w:val="24"/>
                <w:szCs w:val="24"/>
              </w:rPr>
              <w:t xml:space="preserve"> </w:t>
            </w:r>
            <w:r w:rsidRPr="005F3083">
              <w:rPr>
                <w:rFonts w:ascii="Times New Roman" w:hAnsi="Times New Roman" w:cs="Times New Roman"/>
                <w:sz w:val="24"/>
                <w:szCs w:val="24"/>
              </w:rPr>
              <w:t>išilginėmis, per abu vežimėlio šonus</w:t>
            </w:r>
            <w:r>
              <w:rPr>
                <w:rFonts w:ascii="Times New Roman" w:hAnsi="Times New Roman" w:cs="Times New Roman"/>
                <w:sz w:val="24"/>
                <w:szCs w:val="24"/>
              </w:rPr>
              <w:t>.</w:t>
            </w:r>
          </w:p>
          <w:p w14:paraId="067C2AD3" w14:textId="77777777" w:rsidR="005F3083" w:rsidRPr="005F3083" w:rsidRDefault="005F3083" w:rsidP="00322746">
            <w:pPr>
              <w:pStyle w:val="Betarp"/>
              <w:rPr>
                <w:rFonts w:ascii="Times New Roman" w:eastAsia="SimSun" w:hAnsi="Times New Roman" w:cs="Times New Roman"/>
                <w:sz w:val="24"/>
                <w:szCs w:val="24"/>
              </w:rPr>
            </w:pPr>
            <w:r w:rsidRPr="005F3083">
              <w:rPr>
                <w:rFonts w:ascii="Times New Roman" w:eastAsia="SimSun" w:hAnsi="Times New Roman" w:cs="Times New Roman"/>
                <w:sz w:val="24"/>
                <w:szCs w:val="24"/>
              </w:rPr>
              <w:t>3. Rėmas apačioje uždengtas plastiko gaubtais, lengvesniam valymui</w:t>
            </w:r>
          </w:p>
        </w:tc>
        <w:tc>
          <w:tcPr>
            <w:tcW w:w="4962" w:type="dxa"/>
            <w:tcBorders>
              <w:top w:val="single" w:sz="4" w:space="0" w:color="auto"/>
              <w:left w:val="single" w:sz="4" w:space="0" w:color="auto"/>
              <w:bottom w:val="single" w:sz="4" w:space="0" w:color="auto"/>
              <w:right w:val="single" w:sz="4" w:space="0" w:color="auto"/>
            </w:tcBorders>
          </w:tcPr>
          <w:p w14:paraId="6483830B" w14:textId="77777777" w:rsidR="005F3083" w:rsidRPr="00237543" w:rsidRDefault="005F3083" w:rsidP="00671BE0">
            <w:pPr>
              <w:jc w:val="center"/>
              <w:rPr>
                <w:b/>
              </w:rPr>
            </w:pPr>
          </w:p>
        </w:tc>
      </w:tr>
      <w:tr w:rsidR="005F3083" w:rsidRPr="003344F9" w14:paraId="07B12C41" w14:textId="77777777" w:rsidTr="00671BE0">
        <w:tc>
          <w:tcPr>
            <w:tcW w:w="787" w:type="dxa"/>
            <w:tcBorders>
              <w:top w:val="single" w:sz="4" w:space="0" w:color="auto"/>
              <w:left w:val="single" w:sz="4" w:space="0" w:color="auto"/>
              <w:bottom w:val="single" w:sz="4" w:space="0" w:color="auto"/>
              <w:right w:val="single" w:sz="4" w:space="0" w:color="auto"/>
            </w:tcBorders>
          </w:tcPr>
          <w:p w14:paraId="5868E8B6" w14:textId="77777777" w:rsidR="005F3083" w:rsidRPr="00C2253F" w:rsidRDefault="005F3083" w:rsidP="00C0179E">
            <w:r>
              <w:t>3.</w:t>
            </w:r>
          </w:p>
        </w:tc>
        <w:tc>
          <w:tcPr>
            <w:tcW w:w="3362" w:type="dxa"/>
            <w:tcBorders>
              <w:top w:val="single" w:sz="4" w:space="0" w:color="auto"/>
              <w:left w:val="single" w:sz="4" w:space="0" w:color="auto"/>
              <w:bottom w:val="single" w:sz="4" w:space="0" w:color="auto"/>
              <w:right w:val="single" w:sz="4" w:space="0" w:color="auto"/>
            </w:tcBorders>
          </w:tcPr>
          <w:p w14:paraId="4BB47A03"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Deguonies baliono laikiklis</w:t>
            </w:r>
          </w:p>
        </w:tc>
        <w:tc>
          <w:tcPr>
            <w:tcW w:w="5103" w:type="dxa"/>
            <w:tcBorders>
              <w:top w:val="single" w:sz="4" w:space="0" w:color="auto"/>
              <w:left w:val="single" w:sz="4" w:space="0" w:color="auto"/>
              <w:bottom w:val="single" w:sz="4" w:space="0" w:color="auto"/>
              <w:right w:val="single" w:sz="4" w:space="0" w:color="auto"/>
            </w:tcBorders>
          </w:tcPr>
          <w:p w14:paraId="65B9B482"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 Horizontalus, integruotas plastikiniame važiuoklės gaubte</w:t>
            </w:r>
            <w:r>
              <w:rPr>
                <w:rFonts w:ascii="Times New Roman" w:hAnsi="Times New Roman" w:cs="Times New Roman"/>
                <w:sz w:val="24"/>
                <w:szCs w:val="24"/>
              </w:rPr>
              <w:t>.</w:t>
            </w:r>
          </w:p>
        </w:tc>
        <w:tc>
          <w:tcPr>
            <w:tcW w:w="4962" w:type="dxa"/>
            <w:tcBorders>
              <w:top w:val="single" w:sz="4" w:space="0" w:color="auto"/>
              <w:left w:val="single" w:sz="4" w:space="0" w:color="auto"/>
              <w:bottom w:val="single" w:sz="4" w:space="0" w:color="auto"/>
              <w:right w:val="single" w:sz="4" w:space="0" w:color="auto"/>
            </w:tcBorders>
          </w:tcPr>
          <w:p w14:paraId="204EBCE4" w14:textId="77777777" w:rsidR="005F3083" w:rsidRPr="003344F9" w:rsidRDefault="005F3083" w:rsidP="00671BE0"/>
        </w:tc>
      </w:tr>
      <w:tr w:rsidR="005F3083" w:rsidRPr="003344F9" w14:paraId="2B0FC59D" w14:textId="77777777" w:rsidTr="00671BE0">
        <w:tc>
          <w:tcPr>
            <w:tcW w:w="787" w:type="dxa"/>
            <w:tcBorders>
              <w:top w:val="single" w:sz="4" w:space="0" w:color="auto"/>
              <w:left w:val="single" w:sz="4" w:space="0" w:color="auto"/>
              <w:bottom w:val="single" w:sz="4" w:space="0" w:color="auto"/>
              <w:right w:val="single" w:sz="4" w:space="0" w:color="auto"/>
            </w:tcBorders>
          </w:tcPr>
          <w:p w14:paraId="32FB80A5" w14:textId="77777777" w:rsidR="005F3083" w:rsidRPr="00C2253F" w:rsidRDefault="005F3083" w:rsidP="00C0179E">
            <w:r>
              <w:t>4.</w:t>
            </w:r>
          </w:p>
        </w:tc>
        <w:tc>
          <w:tcPr>
            <w:tcW w:w="3362" w:type="dxa"/>
            <w:tcBorders>
              <w:top w:val="single" w:sz="4" w:space="0" w:color="auto"/>
              <w:left w:val="single" w:sz="4" w:space="0" w:color="auto"/>
              <w:bottom w:val="single" w:sz="4" w:space="0" w:color="auto"/>
              <w:right w:val="single" w:sz="4" w:space="0" w:color="auto"/>
            </w:tcBorders>
          </w:tcPr>
          <w:p w14:paraId="75831B45"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Važiuoklė</w:t>
            </w:r>
          </w:p>
        </w:tc>
        <w:tc>
          <w:tcPr>
            <w:tcW w:w="5103" w:type="dxa"/>
            <w:tcBorders>
              <w:top w:val="single" w:sz="4" w:space="0" w:color="auto"/>
              <w:left w:val="single" w:sz="4" w:space="0" w:color="auto"/>
              <w:bottom w:val="single" w:sz="4" w:space="0" w:color="auto"/>
              <w:right w:val="single" w:sz="4" w:space="0" w:color="auto"/>
            </w:tcBorders>
          </w:tcPr>
          <w:p w14:paraId="41BA2465"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 Su keturiais pagrindiniais manevruojamais, 210 mm ± 10 mm skersmens ratukais</w:t>
            </w:r>
            <w:r w:rsidR="00633D35">
              <w:rPr>
                <w:rFonts w:ascii="Times New Roman" w:hAnsi="Times New Roman" w:cs="Times New Roman"/>
                <w:sz w:val="24"/>
                <w:szCs w:val="24"/>
              </w:rPr>
              <w:t>.</w:t>
            </w:r>
          </w:p>
          <w:p w14:paraId="1D131A20"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 xml:space="preserve"> 2. Su centriniu (penktu, įmontuotu važiuoklės </w:t>
            </w:r>
            <w:r>
              <w:rPr>
                <w:rFonts w:ascii="Times New Roman" w:hAnsi="Times New Roman" w:cs="Times New Roman"/>
                <w:sz w:val="24"/>
                <w:szCs w:val="24"/>
              </w:rPr>
              <w:t xml:space="preserve">centre) ratuku, užtikrinančiu </w:t>
            </w:r>
            <w:r w:rsidRPr="005F3083">
              <w:rPr>
                <w:rFonts w:ascii="Times New Roman" w:hAnsi="Times New Roman" w:cs="Times New Roman"/>
                <w:sz w:val="24"/>
                <w:szCs w:val="24"/>
              </w:rPr>
              <w:t>vežimėlio manevringumą bei važiavimo tiesiai stabilumą</w:t>
            </w:r>
            <w:r w:rsidR="00633D35">
              <w:rPr>
                <w:rFonts w:ascii="Times New Roman" w:hAnsi="Times New Roman" w:cs="Times New Roman"/>
                <w:sz w:val="24"/>
                <w:szCs w:val="24"/>
              </w:rPr>
              <w:t>.</w:t>
            </w:r>
          </w:p>
          <w:p w14:paraId="00DDF287"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3. Su centriniu, trijų pozicijų stabdžiu:</w:t>
            </w:r>
          </w:p>
          <w:p w14:paraId="5DADE1A9"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visi ratukai laisvai s</w:t>
            </w:r>
            <w:r>
              <w:rPr>
                <w:rFonts w:ascii="Times New Roman" w:hAnsi="Times New Roman" w:cs="Times New Roman"/>
                <w:sz w:val="24"/>
                <w:szCs w:val="24"/>
              </w:rPr>
              <w:t>ukasi apie savo ašį, nestabdomi;</w:t>
            </w:r>
          </w:p>
          <w:p w14:paraId="72B6E835"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vienas ratukas fiksuotas važiavimui tiesiai</w:t>
            </w:r>
            <w:r>
              <w:rPr>
                <w:rFonts w:ascii="Times New Roman" w:hAnsi="Times New Roman" w:cs="Times New Roman"/>
                <w:sz w:val="24"/>
                <w:szCs w:val="24"/>
              </w:rPr>
              <w:t>;</w:t>
            </w:r>
          </w:p>
          <w:p w14:paraId="6DF7406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įjungta centrinė stabdžių sistema (visi ratukai stabdomi).</w:t>
            </w:r>
          </w:p>
          <w:p w14:paraId="416F6326"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4. Stabdžių valdymo svirtys visuose vežimėlio kampuose, sumontuotos virš ratukų.</w:t>
            </w:r>
          </w:p>
        </w:tc>
        <w:tc>
          <w:tcPr>
            <w:tcW w:w="4962" w:type="dxa"/>
            <w:tcBorders>
              <w:top w:val="single" w:sz="4" w:space="0" w:color="auto"/>
              <w:left w:val="single" w:sz="4" w:space="0" w:color="auto"/>
              <w:bottom w:val="single" w:sz="4" w:space="0" w:color="auto"/>
              <w:right w:val="single" w:sz="4" w:space="0" w:color="auto"/>
            </w:tcBorders>
          </w:tcPr>
          <w:p w14:paraId="693B82A4" w14:textId="77777777" w:rsidR="005F3083" w:rsidRPr="003344F9" w:rsidRDefault="005F3083" w:rsidP="00671BE0"/>
        </w:tc>
      </w:tr>
      <w:tr w:rsidR="005F3083" w:rsidRPr="003344F9" w14:paraId="39102632" w14:textId="77777777" w:rsidTr="00671BE0">
        <w:tc>
          <w:tcPr>
            <w:tcW w:w="787" w:type="dxa"/>
            <w:tcBorders>
              <w:top w:val="single" w:sz="4" w:space="0" w:color="auto"/>
              <w:left w:val="single" w:sz="4" w:space="0" w:color="auto"/>
              <w:bottom w:val="single" w:sz="4" w:space="0" w:color="auto"/>
              <w:right w:val="single" w:sz="4" w:space="0" w:color="auto"/>
            </w:tcBorders>
          </w:tcPr>
          <w:p w14:paraId="171CF16D" w14:textId="77777777" w:rsidR="005F3083" w:rsidRPr="00C2253F" w:rsidRDefault="005F3083" w:rsidP="00C0179E">
            <w:r>
              <w:t>5.</w:t>
            </w:r>
          </w:p>
        </w:tc>
        <w:tc>
          <w:tcPr>
            <w:tcW w:w="3362" w:type="dxa"/>
            <w:tcBorders>
              <w:top w:val="single" w:sz="4" w:space="0" w:color="auto"/>
              <w:left w:val="single" w:sz="4" w:space="0" w:color="auto"/>
              <w:bottom w:val="single" w:sz="4" w:space="0" w:color="auto"/>
              <w:right w:val="single" w:sz="4" w:space="0" w:color="auto"/>
            </w:tcBorders>
          </w:tcPr>
          <w:p w14:paraId="4C66B0D3"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Valdymo būdas</w:t>
            </w:r>
          </w:p>
        </w:tc>
        <w:tc>
          <w:tcPr>
            <w:tcW w:w="5103" w:type="dxa"/>
            <w:tcBorders>
              <w:top w:val="single" w:sz="4" w:space="0" w:color="auto"/>
              <w:left w:val="single" w:sz="4" w:space="0" w:color="auto"/>
              <w:bottom w:val="single" w:sz="4" w:space="0" w:color="auto"/>
              <w:right w:val="single" w:sz="4" w:space="0" w:color="auto"/>
            </w:tcBorders>
          </w:tcPr>
          <w:p w14:paraId="1A9A5A68"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 Aukštis, trendelenburgo ir atv.trendelenburgo pozicijos reguliuojamos hidraulinių  kolonų pagalba.</w:t>
            </w:r>
          </w:p>
          <w:p w14:paraId="2E8B13C3"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2. Aukščio reguliavimo ribos: 560-880 mm (ne siauresnės už nurodytas).</w:t>
            </w:r>
          </w:p>
          <w:p w14:paraId="2881DA5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 xml:space="preserve">3. Valdymas atliekamas spaudžiant kojinius pedalus, įrengtus abiejuose vežimėlio šonuose. </w:t>
            </w:r>
          </w:p>
        </w:tc>
        <w:tc>
          <w:tcPr>
            <w:tcW w:w="4962" w:type="dxa"/>
            <w:tcBorders>
              <w:top w:val="single" w:sz="4" w:space="0" w:color="auto"/>
              <w:left w:val="single" w:sz="4" w:space="0" w:color="auto"/>
              <w:bottom w:val="single" w:sz="4" w:space="0" w:color="auto"/>
              <w:right w:val="single" w:sz="4" w:space="0" w:color="auto"/>
            </w:tcBorders>
          </w:tcPr>
          <w:p w14:paraId="18A2CFF2" w14:textId="77777777" w:rsidR="005F3083" w:rsidRPr="003344F9" w:rsidRDefault="005F3083" w:rsidP="00671BE0"/>
        </w:tc>
      </w:tr>
      <w:tr w:rsidR="005F3083" w:rsidRPr="003344F9" w14:paraId="3E3119F5" w14:textId="77777777" w:rsidTr="00671BE0">
        <w:tc>
          <w:tcPr>
            <w:tcW w:w="787" w:type="dxa"/>
            <w:tcBorders>
              <w:top w:val="single" w:sz="4" w:space="0" w:color="auto"/>
              <w:left w:val="single" w:sz="4" w:space="0" w:color="auto"/>
              <w:bottom w:val="single" w:sz="4" w:space="0" w:color="auto"/>
              <w:right w:val="single" w:sz="4" w:space="0" w:color="auto"/>
            </w:tcBorders>
          </w:tcPr>
          <w:p w14:paraId="3B96173E" w14:textId="77777777" w:rsidR="005F3083" w:rsidRPr="00C2253F" w:rsidRDefault="005F3083" w:rsidP="00C0179E">
            <w:r>
              <w:t>6.</w:t>
            </w:r>
          </w:p>
        </w:tc>
        <w:tc>
          <w:tcPr>
            <w:tcW w:w="3362" w:type="dxa"/>
            <w:tcBorders>
              <w:top w:val="single" w:sz="4" w:space="0" w:color="auto"/>
              <w:left w:val="single" w:sz="4" w:space="0" w:color="auto"/>
              <w:bottom w:val="single" w:sz="4" w:space="0" w:color="auto"/>
              <w:right w:val="single" w:sz="4" w:space="0" w:color="auto"/>
            </w:tcBorders>
          </w:tcPr>
          <w:p w14:paraId="08067F84"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Čiužinio platforma</w:t>
            </w:r>
          </w:p>
        </w:tc>
        <w:tc>
          <w:tcPr>
            <w:tcW w:w="5103" w:type="dxa"/>
            <w:tcBorders>
              <w:top w:val="single" w:sz="4" w:space="0" w:color="auto"/>
              <w:left w:val="single" w:sz="4" w:space="0" w:color="auto"/>
              <w:bottom w:val="single" w:sz="4" w:space="0" w:color="auto"/>
              <w:right w:val="single" w:sz="4" w:space="0" w:color="auto"/>
            </w:tcBorders>
          </w:tcPr>
          <w:p w14:paraId="7C56A432"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w:t>
            </w:r>
            <w:r>
              <w:rPr>
                <w:rFonts w:ascii="Times New Roman" w:hAnsi="Times New Roman" w:cs="Times New Roman"/>
                <w:sz w:val="24"/>
                <w:szCs w:val="24"/>
              </w:rPr>
              <w:t xml:space="preserve"> </w:t>
            </w:r>
            <w:r w:rsidRPr="005F3083">
              <w:rPr>
                <w:rFonts w:ascii="Times New Roman" w:hAnsi="Times New Roman" w:cs="Times New Roman"/>
                <w:sz w:val="24"/>
                <w:szCs w:val="24"/>
              </w:rPr>
              <w:t>Dviejų dalių.</w:t>
            </w:r>
          </w:p>
          <w:p w14:paraId="22E609AD"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2.</w:t>
            </w:r>
            <w:r>
              <w:rPr>
                <w:rFonts w:ascii="Times New Roman" w:hAnsi="Times New Roman" w:cs="Times New Roman"/>
                <w:sz w:val="24"/>
                <w:szCs w:val="24"/>
              </w:rPr>
              <w:t xml:space="preserve"> </w:t>
            </w:r>
            <w:r w:rsidRPr="005F3083">
              <w:rPr>
                <w:rFonts w:ascii="Times New Roman" w:hAnsi="Times New Roman" w:cs="Times New Roman"/>
                <w:sz w:val="24"/>
                <w:szCs w:val="24"/>
              </w:rPr>
              <w:t>Pagaminta iš HPL plastiko kompozito plokščių arba analogiškų, laidžių rentgeno spinduliams.</w:t>
            </w:r>
          </w:p>
          <w:p w14:paraId="6E0E00E5"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3. Išmatavimai: ne mažiau 1900x650 mm</w:t>
            </w:r>
            <w:r w:rsidR="00633D35">
              <w:rPr>
                <w:rFonts w:ascii="Times New Roman" w:hAnsi="Times New Roman" w:cs="Times New Roman"/>
                <w:sz w:val="24"/>
                <w:szCs w:val="24"/>
              </w:rPr>
              <w:t>.</w:t>
            </w:r>
          </w:p>
        </w:tc>
        <w:tc>
          <w:tcPr>
            <w:tcW w:w="4962" w:type="dxa"/>
            <w:tcBorders>
              <w:top w:val="single" w:sz="4" w:space="0" w:color="auto"/>
              <w:left w:val="single" w:sz="4" w:space="0" w:color="auto"/>
              <w:bottom w:val="single" w:sz="4" w:space="0" w:color="auto"/>
              <w:right w:val="single" w:sz="4" w:space="0" w:color="auto"/>
            </w:tcBorders>
          </w:tcPr>
          <w:p w14:paraId="2A45433C" w14:textId="77777777" w:rsidR="005F3083" w:rsidRPr="003344F9" w:rsidRDefault="005F3083" w:rsidP="00671BE0"/>
        </w:tc>
      </w:tr>
      <w:tr w:rsidR="005F3083" w:rsidRPr="003344F9" w14:paraId="70828D88" w14:textId="77777777" w:rsidTr="00671BE0">
        <w:tc>
          <w:tcPr>
            <w:tcW w:w="787" w:type="dxa"/>
            <w:tcBorders>
              <w:top w:val="single" w:sz="4" w:space="0" w:color="auto"/>
              <w:left w:val="single" w:sz="4" w:space="0" w:color="auto"/>
              <w:bottom w:val="single" w:sz="4" w:space="0" w:color="auto"/>
              <w:right w:val="single" w:sz="4" w:space="0" w:color="auto"/>
            </w:tcBorders>
          </w:tcPr>
          <w:p w14:paraId="7CBD9894" w14:textId="77777777" w:rsidR="005F3083" w:rsidRPr="00C2253F" w:rsidRDefault="005F3083" w:rsidP="00C0179E">
            <w:r>
              <w:lastRenderedPageBreak/>
              <w:t>7.</w:t>
            </w:r>
          </w:p>
        </w:tc>
        <w:tc>
          <w:tcPr>
            <w:tcW w:w="3362" w:type="dxa"/>
            <w:tcBorders>
              <w:top w:val="single" w:sz="4" w:space="0" w:color="auto"/>
              <w:left w:val="single" w:sz="4" w:space="0" w:color="auto"/>
              <w:bottom w:val="single" w:sz="4" w:space="0" w:color="auto"/>
              <w:right w:val="single" w:sz="4" w:space="0" w:color="auto"/>
            </w:tcBorders>
          </w:tcPr>
          <w:p w14:paraId="10935809"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Vežimėlio stūmimo rankenos</w:t>
            </w:r>
          </w:p>
        </w:tc>
        <w:tc>
          <w:tcPr>
            <w:tcW w:w="5103" w:type="dxa"/>
            <w:tcBorders>
              <w:top w:val="single" w:sz="4" w:space="0" w:color="auto"/>
              <w:left w:val="single" w:sz="4" w:space="0" w:color="auto"/>
              <w:bottom w:val="single" w:sz="4" w:space="0" w:color="auto"/>
              <w:right w:val="single" w:sz="4" w:space="0" w:color="auto"/>
            </w:tcBorders>
          </w:tcPr>
          <w:p w14:paraId="7FA504E4"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w:t>
            </w:r>
            <w:r>
              <w:rPr>
                <w:rFonts w:ascii="Times New Roman" w:hAnsi="Times New Roman" w:cs="Times New Roman"/>
                <w:sz w:val="24"/>
                <w:szCs w:val="24"/>
              </w:rPr>
              <w:t xml:space="preserve"> </w:t>
            </w:r>
            <w:r w:rsidRPr="005F3083">
              <w:rPr>
                <w:rFonts w:ascii="Times New Roman" w:hAnsi="Times New Roman" w:cs="Times New Roman"/>
                <w:sz w:val="24"/>
                <w:szCs w:val="24"/>
              </w:rPr>
              <w:t>Sumontuotos  kojūgalyje ir galvūgalyje.</w:t>
            </w:r>
          </w:p>
          <w:p w14:paraId="78B9A4C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 xml:space="preserve">2. Pagamintos iš nerūdijančio plieno rėmo su patogiomis stūmimo/traukimo rankenomis abiejuose galuose. </w:t>
            </w:r>
          </w:p>
          <w:p w14:paraId="04F41DA0"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 xml:space="preserve">3. Vežimėlio galai lengvai nuimami/uždedami, su fiksatoriumi nuo atsitiktinio ištraukimo. </w:t>
            </w:r>
          </w:p>
          <w:p w14:paraId="24212BD0"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4</w:t>
            </w:r>
            <w:r>
              <w:rPr>
                <w:rFonts w:ascii="Times New Roman" w:hAnsi="Times New Roman" w:cs="Times New Roman"/>
                <w:sz w:val="24"/>
                <w:szCs w:val="24"/>
              </w:rPr>
              <w:t xml:space="preserve">. Stūmimo rankena kojų </w:t>
            </w:r>
            <w:r w:rsidRPr="005F3083">
              <w:rPr>
                <w:rFonts w:ascii="Times New Roman" w:hAnsi="Times New Roman" w:cs="Times New Roman"/>
                <w:sz w:val="24"/>
                <w:szCs w:val="24"/>
              </w:rPr>
              <w:t xml:space="preserve">dalyje </w:t>
            </w:r>
            <w:r>
              <w:rPr>
                <w:rFonts w:ascii="Times New Roman" w:hAnsi="Times New Roman" w:cs="Times New Roman"/>
                <w:sz w:val="24"/>
                <w:szCs w:val="24"/>
              </w:rPr>
              <w:t>.</w:t>
            </w:r>
          </w:p>
        </w:tc>
        <w:tc>
          <w:tcPr>
            <w:tcW w:w="4962" w:type="dxa"/>
            <w:tcBorders>
              <w:top w:val="single" w:sz="4" w:space="0" w:color="auto"/>
              <w:left w:val="single" w:sz="4" w:space="0" w:color="auto"/>
              <w:bottom w:val="single" w:sz="4" w:space="0" w:color="auto"/>
              <w:right w:val="single" w:sz="4" w:space="0" w:color="auto"/>
            </w:tcBorders>
          </w:tcPr>
          <w:p w14:paraId="279A963E" w14:textId="77777777" w:rsidR="005F3083" w:rsidRPr="003344F9" w:rsidRDefault="005F3083" w:rsidP="00671BE0"/>
        </w:tc>
      </w:tr>
      <w:tr w:rsidR="005F3083" w:rsidRPr="003344F9" w14:paraId="29A4CD1E" w14:textId="77777777" w:rsidTr="00671BE0">
        <w:tc>
          <w:tcPr>
            <w:tcW w:w="787" w:type="dxa"/>
            <w:tcBorders>
              <w:top w:val="single" w:sz="4" w:space="0" w:color="auto"/>
              <w:left w:val="single" w:sz="4" w:space="0" w:color="auto"/>
              <w:bottom w:val="single" w:sz="4" w:space="0" w:color="auto"/>
              <w:right w:val="single" w:sz="4" w:space="0" w:color="auto"/>
            </w:tcBorders>
          </w:tcPr>
          <w:p w14:paraId="5B7C7F69" w14:textId="77777777" w:rsidR="005F3083" w:rsidRPr="00C2253F" w:rsidRDefault="005F3083" w:rsidP="00C0179E">
            <w:r>
              <w:t>8.</w:t>
            </w:r>
          </w:p>
        </w:tc>
        <w:tc>
          <w:tcPr>
            <w:tcW w:w="3362" w:type="dxa"/>
            <w:tcBorders>
              <w:top w:val="single" w:sz="4" w:space="0" w:color="auto"/>
              <w:left w:val="single" w:sz="4" w:space="0" w:color="auto"/>
              <w:bottom w:val="single" w:sz="4" w:space="0" w:color="auto"/>
              <w:right w:val="single" w:sz="4" w:space="0" w:color="auto"/>
            </w:tcBorders>
          </w:tcPr>
          <w:p w14:paraId="5230B34A"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Apsauginiai šoniniai rėmai</w:t>
            </w:r>
          </w:p>
        </w:tc>
        <w:tc>
          <w:tcPr>
            <w:tcW w:w="5103" w:type="dxa"/>
            <w:tcBorders>
              <w:top w:val="single" w:sz="4" w:space="0" w:color="auto"/>
              <w:left w:val="single" w:sz="4" w:space="0" w:color="auto"/>
              <w:bottom w:val="single" w:sz="4" w:space="0" w:color="auto"/>
              <w:right w:val="single" w:sz="4" w:space="0" w:color="auto"/>
            </w:tcBorders>
          </w:tcPr>
          <w:p w14:paraId="315AF70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w:t>
            </w:r>
            <w:r>
              <w:rPr>
                <w:rFonts w:ascii="Times New Roman" w:hAnsi="Times New Roman" w:cs="Times New Roman"/>
                <w:sz w:val="24"/>
                <w:szCs w:val="24"/>
              </w:rPr>
              <w:t xml:space="preserve"> </w:t>
            </w:r>
            <w:r w:rsidRPr="005F3083">
              <w:rPr>
                <w:rFonts w:ascii="Times New Roman" w:hAnsi="Times New Roman" w:cs="Times New Roman"/>
                <w:sz w:val="24"/>
                <w:szCs w:val="24"/>
              </w:rPr>
              <w:t>Metaliniai arba tvirto plastiko</w:t>
            </w:r>
            <w:r>
              <w:rPr>
                <w:rFonts w:ascii="Times New Roman" w:hAnsi="Times New Roman" w:cs="Times New Roman"/>
                <w:sz w:val="24"/>
                <w:szCs w:val="24"/>
              </w:rPr>
              <w:t>.</w:t>
            </w:r>
          </w:p>
          <w:p w14:paraId="09C4670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2.</w:t>
            </w:r>
            <w:r>
              <w:rPr>
                <w:rFonts w:ascii="Times New Roman" w:hAnsi="Times New Roman" w:cs="Times New Roman"/>
                <w:sz w:val="24"/>
                <w:szCs w:val="24"/>
              </w:rPr>
              <w:t xml:space="preserve"> </w:t>
            </w:r>
            <w:r w:rsidRPr="005F3083">
              <w:rPr>
                <w:rFonts w:ascii="Times New Roman" w:hAnsi="Times New Roman" w:cs="Times New Roman"/>
                <w:sz w:val="24"/>
                <w:szCs w:val="24"/>
              </w:rPr>
              <w:t>Pakeliami į galvūgalio pusę.</w:t>
            </w:r>
          </w:p>
          <w:p w14:paraId="4EB1E91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3.</w:t>
            </w:r>
            <w:r>
              <w:rPr>
                <w:rFonts w:ascii="Times New Roman" w:hAnsi="Times New Roman" w:cs="Times New Roman"/>
                <w:sz w:val="24"/>
                <w:szCs w:val="24"/>
              </w:rPr>
              <w:t xml:space="preserve"> </w:t>
            </w:r>
            <w:r w:rsidRPr="005F3083">
              <w:rPr>
                <w:rFonts w:ascii="Times New Roman" w:hAnsi="Times New Roman" w:cs="Times New Roman"/>
                <w:sz w:val="24"/>
                <w:szCs w:val="24"/>
              </w:rPr>
              <w:t xml:space="preserve">Nulenkimo mechanizmas patogus naudoti ir nepasiekiamas pacientui. </w:t>
            </w:r>
          </w:p>
          <w:p w14:paraId="1A48C864" w14:textId="77777777" w:rsidR="005F3083" w:rsidRPr="005F3083" w:rsidRDefault="005F3083" w:rsidP="00322746">
            <w:pPr>
              <w:pStyle w:val="Betarp"/>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tcPr>
          <w:p w14:paraId="753C6969" w14:textId="77777777" w:rsidR="005F3083" w:rsidRPr="003344F9" w:rsidRDefault="005F3083" w:rsidP="00671BE0"/>
        </w:tc>
      </w:tr>
      <w:tr w:rsidR="005F3083" w:rsidRPr="003344F9" w14:paraId="49ABF950" w14:textId="77777777" w:rsidTr="00671BE0">
        <w:tc>
          <w:tcPr>
            <w:tcW w:w="787" w:type="dxa"/>
            <w:tcBorders>
              <w:top w:val="single" w:sz="4" w:space="0" w:color="auto"/>
              <w:left w:val="single" w:sz="4" w:space="0" w:color="auto"/>
              <w:bottom w:val="single" w:sz="4" w:space="0" w:color="auto"/>
              <w:right w:val="single" w:sz="4" w:space="0" w:color="auto"/>
            </w:tcBorders>
          </w:tcPr>
          <w:p w14:paraId="325DC7FF" w14:textId="77777777" w:rsidR="005F3083" w:rsidRPr="00C2253F" w:rsidRDefault="005F3083" w:rsidP="00C0179E">
            <w:r>
              <w:t>9.</w:t>
            </w:r>
          </w:p>
        </w:tc>
        <w:tc>
          <w:tcPr>
            <w:tcW w:w="3362" w:type="dxa"/>
            <w:tcBorders>
              <w:top w:val="single" w:sz="4" w:space="0" w:color="auto"/>
              <w:left w:val="single" w:sz="4" w:space="0" w:color="auto"/>
              <w:bottom w:val="single" w:sz="4" w:space="0" w:color="auto"/>
              <w:right w:val="single" w:sz="4" w:space="0" w:color="auto"/>
            </w:tcBorders>
          </w:tcPr>
          <w:p w14:paraId="52CE6225"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Čiužinys</w:t>
            </w:r>
          </w:p>
        </w:tc>
        <w:tc>
          <w:tcPr>
            <w:tcW w:w="5103" w:type="dxa"/>
            <w:tcBorders>
              <w:top w:val="single" w:sz="4" w:space="0" w:color="auto"/>
              <w:left w:val="single" w:sz="4" w:space="0" w:color="auto"/>
              <w:bottom w:val="single" w:sz="4" w:space="0" w:color="auto"/>
              <w:right w:val="single" w:sz="4" w:space="0" w:color="auto"/>
            </w:tcBorders>
          </w:tcPr>
          <w:p w14:paraId="5297FD7B"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1.</w:t>
            </w:r>
            <w:r>
              <w:rPr>
                <w:rFonts w:ascii="Times New Roman" w:hAnsi="Times New Roman" w:cs="Times New Roman"/>
                <w:sz w:val="24"/>
                <w:szCs w:val="24"/>
              </w:rPr>
              <w:t xml:space="preserve"> </w:t>
            </w:r>
            <w:r w:rsidRPr="005F3083">
              <w:rPr>
                <w:rFonts w:ascii="Times New Roman" w:hAnsi="Times New Roman" w:cs="Times New Roman"/>
                <w:sz w:val="24"/>
                <w:szCs w:val="24"/>
              </w:rPr>
              <w:t>Čiužinio išmatavimai (ilgis ir plotis) turi atitikti siūlomo vežimėlio čiužinio platformos išmatavimus.</w:t>
            </w:r>
          </w:p>
          <w:p w14:paraId="2BE441EF"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2.</w:t>
            </w:r>
            <w:r>
              <w:rPr>
                <w:rFonts w:ascii="Times New Roman" w:hAnsi="Times New Roman" w:cs="Times New Roman"/>
                <w:sz w:val="24"/>
                <w:szCs w:val="24"/>
              </w:rPr>
              <w:t xml:space="preserve"> Pagrindas su  fiksatoriais-</w:t>
            </w:r>
            <w:r w:rsidRPr="005F3083">
              <w:rPr>
                <w:rFonts w:ascii="Times New Roman" w:hAnsi="Times New Roman" w:cs="Times New Roman"/>
                <w:sz w:val="24"/>
                <w:szCs w:val="24"/>
              </w:rPr>
              <w:t xml:space="preserve">stabiliai ir tvirtai fiksuoja čiužinį prie vežimėlio čiužinio platformos. </w:t>
            </w:r>
          </w:p>
          <w:p w14:paraId="6EC23707"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3.Čiužinio užvalkalas:</w:t>
            </w:r>
          </w:p>
          <w:p w14:paraId="2BC5F324"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plaunamas;</w:t>
            </w:r>
          </w:p>
          <w:p w14:paraId="640D7F9F"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antistatinis;</w:t>
            </w:r>
          </w:p>
          <w:p w14:paraId="74E5E4E7"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atsparus vandeniui</w:t>
            </w:r>
            <w:r>
              <w:rPr>
                <w:rFonts w:ascii="Times New Roman" w:hAnsi="Times New Roman" w:cs="Times New Roman"/>
                <w:sz w:val="24"/>
                <w:szCs w:val="24"/>
              </w:rPr>
              <w:t>;</w:t>
            </w:r>
          </w:p>
          <w:p w14:paraId="328B7292"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laidus orui.</w:t>
            </w:r>
          </w:p>
          <w:p w14:paraId="2AB7203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4. Čiužinio storis 10cm ± 3cm.</w:t>
            </w:r>
          </w:p>
        </w:tc>
        <w:tc>
          <w:tcPr>
            <w:tcW w:w="4962" w:type="dxa"/>
            <w:tcBorders>
              <w:top w:val="single" w:sz="4" w:space="0" w:color="auto"/>
              <w:left w:val="single" w:sz="4" w:space="0" w:color="auto"/>
              <w:bottom w:val="single" w:sz="4" w:space="0" w:color="auto"/>
              <w:right w:val="single" w:sz="4" w:space="0" w:color="auto"/>
            </w:tcBorders>
          </w:tcPr>
          <w:p w14:paraId="4E5C656E" w14:textId="77777777" w:rsidR="005F3083" w:rsidRPr="003344F9" w:rsidRDefault="005F3083" w:rsidP="00671BE0"/>
        </w:tc>
      </w:tr>
      <w:tr w:rsidR="005F3083" w:rsidRPr="003344F9" w14:paraId="2B0BC1A2" w14:textId="77777777" w:rsidTr="00671BE0">
        <w:tc>
          <w:tcPr>
            <w:tcW w:w="787" w:type="dxa"/>
            <w:tcBorders>
              <w:top w:val="single" w:sz="4" w:space="0" w:color="auto"/>
              <w:left w:val="single" w:sz="4" w:space="0" w:color="auto"/>
              <w:bottom w:val="single" w:sz="4" w:space="0" w:color="auto"/>
              <w:right w:val="single" w:sz="4" w:space="0" w:color="auto"/>
            </w:tcBorders>
          </w:tcPr>
          <w:p w14:paraId="65884F6C" w14:textId="77777777" w:rsidR="005F3083" w:rsidRPr="00C2253F" w:rsidRDefault="005F3083" w:rsidP="00C0179E">
            <w:r>
              <w:t>10</w:t>
            </w:r>
            <w:r w:rsidRPr="00C2253F">
              <w:t>.</w:t>
            </w:r>
          </w:p>
        </w:tc>
        <w:tc>
          <w:tcPr>
            <w:tcW w:w="3362" w:type="dxa"/>
            <w:tcBorders>
              <w:top w:val="single" w:sz="4" w:space="0" w:color="auto"/>
              <w:left w:val="single" w:sz="4" w:space="0" w:color="auto"/>
              <w:bottom w:val="single" w:sz="4" w:space="0" w:color="auto"/>
              <w:right w:val="single" w:sz="4" w:space="0" w:color="auto"/>
            </w:tcBorders>
          </w:tcPr>
          <w:p w14:paraId="395BC883"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Saugus darbinis apkrovimas</w:t>
            </w:r>
          </w:p>
        </w:tc>
        <w:tc>
          <w:tcPr>
            <w:tcW w:w="5103" w:type="dxa"/>
            <w:tcBorders>
              <w:top w:val="single" w:sz="4" w:space="0" w:color="auto"/>
              <w:left w:val="single" w:sz="4" w:space="0" w:color="auto"/>
              <w:bottom w:val="single" w:sz="4" w:space="0" w:color="auto"/>
              <w:right w:val="single" w:sz="4" w:space="0" w:color="auto"/>
            </w:tcBorders>
          </w:tcPr>
          <w:p w14:paraId="1128211C"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&gt; 300 kg</w:t>
            </w:r>
          </w:p>
        </w:tc>
        <w:tc>
          <w:tcPr>
            <w:tcW w:w="4962" w:type="dxa"/>
            <w:tcBorders>
              <w:top w:val="single" w:sz="4" w:space="0" w:color="auto"/>
              <w:left w:val="single" w:sz="4" w:space="0" w:color="auto"/>
              <w:bottom w:val="single" w:sz="4" w:space="0" w:color="auto"/>
              <w:right w:val="single" w:sz="4" w:space="0" w:color="auto"/>
            </w:tcBorders>
          </w:tcPr>
          <w:p w14:paraId="4B8AE8A4" w14:textId="77777777" w:rsidR="005F3083" w:rsidRPr="003344F9" w:rsidRDefault="005F3083" w:rsidP="00671BE0"/>
        </w:tc>
      </w:tr>
      <w:tr w:rsidR="005F3083" w:rsidRPr="003344F9" w14:paraId="6346F6C2" w14:textId="77777777" w:rsidTr="00671BE0">
        <w:tc>
          <w:tcPr>
            <w:tcW w:w="787" w:type="dxa"/>
            <w:tcBorders>
              <w:top w:val="single" w:sz="4" w:space="0" w:color="auto"/>
              <w:left w:val="single" w:sz="4" w:space="0" w:color="auto"/>
              <w:bottom w:val="single" w:sz="4" w:space="0" w:color="auto"/>
              <w:right w:val="single" w:sz="4" w:space="0" w:color="auto"/>
            </w:tcBorders>
          </w:tcPr>
          <w:p w14:paraId="7D102676" w14:textId="77777777" w:rsidR="005F3083" w:rsidRPr="00C2253F" w:rsidRDefault="005F3083" w:rsidP="00C0179E">
            <w:r>
              <w:t>11</w:t>
            </w:r>
            <w:r w:rsidRPr="00C2253F">
              <w:t>.</w:t>
            </w:r>
          </w:p>
        </w:tc>
        <w:tc>
          <w:tcPr>
            <w:tcW w:w="3362" w:type="dxa"/>
            <w:tcBorders>
              <w:top w:val="single" w:sz="4" w:space="0" w:color="auto"/>
              <w:left w:val="single" w:sz="4" w:space="0" w:color="auto"/>
              <w:bottom w:val="single" w:sz="4" w:space="0" w:color="auto"/>
              <w:right w:val="single" w:sz="4" w:space="0" w:color="auto"/>
            </w:tcBorders>
          </w:tcPr>
          <w:p w14:paraId="6FA06910"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Svoris be priedų</w:t>
            </w:r>
          </w:p>
        </w:tc>
        <w:tc>
          <w:tcPr>
            <w:tcW w:w="5103" w:type="dxa"/>
            <w:tcBorders>
              <w:top w:val="single" w:sz="4" w:space="0" w:color="auto"/>
              <w:left w:val="single" w:sz="4" w:space="0" w:color="auto"/>
              <w:bottom w:val="single" w:sz="4" w:space="0" w:color="auto"/>
              <w:right w:val="single" w:sz="4" w:space="0" w:color="auto"/>
            </w:tcBorders>
          </w:tcPr>
          <w:p w14:paraId="77EB6FBD"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color w:val="000000"/>
                <w:sz w:val="24"/>
                <w:szCs w:val="24"/>
              </w:rPr>
              <w:t>≤130 kg</w:t>
            </w:r>
          </w:p>
        </w:tc>
        <w:tc>
          <w:tcPr>
            <w:tcW w:w="4962" w:type="dxa"/>
            <w:tcBorders>
              <w:top w:val="single" w:sz="4" w:space="0" w:color="auto"/>
              <w:left w:val="single" w:sz="4" w:space="0" w:color="auto"/>
              <w:bottom w:val="single" w:sz="4" w:space="0" w:color="auto"/>
              <w:right w:val="single" w:sz="4" w:space="0" w:color="auto"/>
            </w:tcBorders>
          </w:tcPr>
          <w:p w14:paraId="1E2A9947" w14:textId="77777777" w:rsidR="005F3083" w:rsidRPr="003344F9" w:rsidRDefault="005F3083" w:rsidP="00671BE0"/>
        </w:tc>
      </w:tr>
      <w:tr w:rsidR="005F3083" w:rsidRPr="003344F9" w14:paraId="0F59F3DD" w14:textId="77777777" w:rsidTr="00671BE0">
        <w:tc>
          <w:tcPr>
            <w:tcW w:w="787" w:type="dxa"/>
            <w:tcBorders>
              <w:top w:val="single" w:sz="4" w:space="0" w:color="auto"/>
              <w:left w:val="single" w:sz="4" w:space="0" w:color="auto"/>
              <w:bottom w:val="single" w:sz="4" w:space="0" w:color="auto"/>
              <w:right w:val="single" w:sz="4" w:space="0" w:color="auto"/>
            </w:tcBorders>
          </w:tcPr>
          <w:p w14:paraId="347552A2" w14:textId="77777777" w:rsidR="005F3083" w:rsidRPr="00C2253F" w:rsidRDefault="005F3083" w:rsidP="00C0179E">
            <w:r>
              <w:t>12.</w:t>
            </w:r>
          </w:p>
        </w:tc>
        <w:tc>
          <w:tcPr>
            <w:tcW w:w="3362" w:type="dxa"/>
            <w:tcBorders>
              <w:top w:val="single" w:sz="4" w:space="0" w:color="auto"/>
              <w:left w:val="single" w:sz="4" w:space="0" w:color="auto"/>
              <w:bottom w:val="single" w:sz="4" w:space="0" w:color="auto"/>
              <w:right w:val="single" w:sz="4" w:space="0" w:color="auto"/>
            </w:tcBorders>
          </w:tcPr>
          <w:p w14:paraId="13EFE8BF" w14:textId="77777777" w:rsidR="005F3083" w:rsidRPr="005F3083" w:rsidRDefault="005F3083" w:rsidP="00322746">
            <w:pPr>
              <w:pStyle w:val="Betarp"/>
              <w:rPr>
                <w:rFonts w:ascii="Times New Roman" w:eastAsia="Times New Roman" w:hAnsi="Times New Roman" w:cs="Times New Roman"/>
                <w:color w:val="000000"/>
                <w:sz w:val="24"/>
                <w:szCs w:val="24"/>
              </w:rPr>
            </w:pPr>
            <w:r w:rsidRPr="005F3083">
              <w:rPr>
                <w:rFonts w:ascii="Times New Roman" w:eastAsia="Times New Roman" w:hAnsi="Times New Roman" w:cs="Times New Roman"/>
                <w:color w:val="000000"/>
                <w:sz w:val="24"/>
                <w:szCs w:val="24"/>
              </w:rPr>
              <w:t xml:space="preserve">Išoriniai matmenys, (ilgis x plotis) </w:t>
            </w:r>
          </w:p>
        </w:tc>
        <w:tc>
          <w:tcPr>
            <w:tcW w:w="5103" w:type="dxa"/>
            <w:tcBorders>
              <w:top w:val="single" w:sz="4" w:space="0" w:color="auto"/>
              <w:left w:val="single" w:sz="4" w:space="0" w:color="auto"/>
              <w:bottom w:val="single" w:sz="4" w:space="0" w:color="auto"/>
              <w:right w:val="single" w:sz="4" w:space="0" w:color="auto"/>
            </w:tcBorders>
          </w:tcPr>
          <w:p w14:paraId="75C09D55" w14:textId="77777777" w:rsidR="005F3083" w:rsidRPr="005F3083" w:rsidRDefault="005F3083" w:rsidP="00322746">
            <w:pPr>
              <w:pStyle w:val="Betarp"/>
              <w:rPr>
                <w:rFonts w:ascii="Times New Roman" w:eastAsia="SimSun" w:hAnsi="Times New Roman" w:cs="Times New Roman"/>
                <w:sz w:val="24"/>
                <w:szCs w:val="24"/>
              </w:rPr>
            </w:pPr>
            <w:r w:rsidRPr="005F3083">
              <w:rPr>
                <w:rFonts w:ascii="Times New Roman" w:hAnsi="Times New Roman" w:cs="Times New Roman"/>
                <w:color w:val="000000"/>
                <w:sz w:val="24"/>
                <w:szCs w:val="24"/>
              </w:rPr>
              <w:t xml:space="preserve"> (2100x850 cm)  </w:t>
            </w:r>
            <w:r w:rsidRPr="005F3083">
              <w:rPr>
                <w:rFonts w:ascii="Times New Roman" w:hAnsi="Times New Roman" w:cs="Times New Roman"/>
                <w:sz w:val="24"/>
                <w:szCs w:val="24"/>
              </w:rPr>
              <w:t>± 5 cm</w:t>
            </w:r>
          </w:p>
        </w:tc>
        <w:tc>
          <w:tcPr>
            <w:tcW w:w="4962" w:type="dxa"/>
            <w:tcBorders>
              <w:top w:val="single" w:sz="4" w:space="0" w:color="auto"/>
              <w:left w:val="single" w:sz="4" w:space="0" w:color="auto"/>
              <w:bottom w:val="single" w:sz="4" w:space="0" w:color="auto"/>
              <w:right w:val="single" w:sz="4" w:space="0" w:color="auto"/>
            </w:tcBorders>
          </w:tcPr>
          <w:p w14:paraId="7960BDB0" w14:textId="77777777" w:rsidR="005F3083" w:rsidRPr="003344F9" w:rsidRDefault="005F3083" w:rsidP="00671BE0"/>
        </w:tc>
      </w:tr>
      <w:tr w:rsidR="005F3083" w:rsidRPr="003344F9" w14:paraId="42137946" w14:textId="77777777" w:rsidTr="00671BE0">
        <w:tc>
          <w:tcPr>
            <w:tcW w:w="787" w:type="dxa"/>
            <w:tcBorders>
              <w:top w:val="single" w:sz="4" w:space="0" w:color="auto"/>
              <w:left w:val="single" w:sz="4" w:space="0" w:color="auto"/>
              <w:bottom w:val="single" w:sz="4" w:space="0" w:color="auto"/>
              <w:right w:val="single" w:sz="4" w:space="0" w:color="auto"/>
            </w:tcBorders>
          </w:tcPr>
          <w:p w14:paraId="08ED208F" w14:textId="77777777" w:rsidR="005F3083" w:rsidRPr="00C2253F" w:rsidRDefault="005F3083" w:rsidP="00C0179E">
            <w:r>
              <w:t>13.</w:t>
            </w:r>
          </w:p>
        </w:tc>
        <w:tc>
          <w:tcPr>
            <w:tcW w:w="3362" w:type="dxa"/>
            <w:tcBorders>
              <w:top w:val="single" w:sz="4" w:space="0" w:color="auto"/>
              <w:left w:val="single" w:sz="4" w:space="0" w:color="auto"/>
              <w:bottom w:val="single" w:sz="4" w:space="0" w:color="auto"/>
              <w:right w:val="single" w:sz="4" w:space="0" w:color="auto"/>
            </w:tcBorders>
          </w:tcPr>
          <w:p w14:paraId="0C06B511"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Nugaros dalies pasikėlimo kampas</w:t>
            </w:r>
          </w:p>
        </w:tc>
        <w:tc>
          <w:tcPr>
            <w:tcW w:w="5103" w:type="dxa"/>
            <w:tcBorders>
              <w:top w:val="single" w:sz="4" w:space="0" w:color="auto"/>
              <w:left w:val="single" w:sz="4" w:space="0" w:color="auto"/>
              <w:bottom w:val="single" w:sz="4" w:space="0" w:color="auto"/>
              <w:right w:val="single" w:sz="4" w:space="0" w:color="auto"/>
            </w:tcBorders>
          </w:tcPr>
          <w:p w14:paraId="785CF99B" w14:textId="77777777" w:rsidR="005F3083" w:rsidRPr="005F3083" w:rsidRDefault="005F3083" w:rsidP="00322746">
            <w:pPr>
              <w:pStyle w:val="Betarp"/>
              <w:rPr>
                <w:rFonts w:ascii="Times New Roman" w:hAnsi="Times New Roman" w:cs="Times New Roman"/>
                <w:sz w:val="24"/>
                <w:szCs w:val="24"/>
              </w:rPr>
            </w:pPr>
            <w:r>
              <w:rPr>
                <w:rFonts w:ascii="Times New Roman" w:hAnsi="Times New Roman" w:cs="Times New Roman"/>
                <w:sz w:val="24"/>
                <w:szCs w:val="24"/>
              </w:rPr>
              <w:t xml:space="preserve">Ne mažiau </w:t>
            </w:r>
            <w:r w:rsidRPr="005F3083">
              <w:rPr>
                <w:rFonts w:ascii="Times New Roman" w:hAnsi="Times New Roman" w:cs="Times New Roman"/>
                <w:sz w:val="24"/>
                <w:szCs w:val="24"/>
              </w:rPr>
              <w:t>70°</w:t>
            </w:r>
          </w:p>
        </w:tc>
        <w:tc>
          <w:tcPr>
            <w:tcW w:w="4962" w:type="dxa"/>
            <w:tcBorders>
              <w:top w:val="single" w:sz="4" w:space="0" w:color="auto"/>
              <w:left w:val="single" w:sz="4" w:space="0" w:color="auto"/>
              <w:bottom w:val="single" w:sz="4" w:space="0" w:color="auto"/>
              <w:right w:val="single" w:sz="4" w:space="0" w:color="auto"/>
            </w:tcBorders>
          </w:tcPr>
          <w:p w14:paraId="21E0A480" w14:textId="77777777" w:rsidR="005F3083" w:rsidRPr="003344F9" w:rsidRDefault="005F3083" w:rsidP="00671BE0"/>
        </w:tc>
      </w:tr>
      <w:tr w:rsidR="005F3083" w:rsidRPr="003344F9" w14:paraId="71AB2C80" w14:textId="77777777" w:rsidTr="00671BE0">
        <w:tc>
          <w:tcPr>
            <w:tcW w:w="787" w:type="dxa"/>
            <w:tcBorders>
              <w:top w:val="single" w:sz="4" w:space="0" w:color="auto"/>
              <w:left w:val="single" w:sz="4" w:space="0" w:color="auto"/>
              <w:bottom w:val="single" w:sz="4" w:space="0" w:color="auto"/>
              <w:right w:val="single" w:sz="4" w:space="0" w:color="auto"/>
            </w:tcBorders>
          </w:tcPr>
          <w:p w14:paraId="002043CE" w14:textId="77777777" w:rsidR="005F3083" w:rsidRPr="00C2253F" w:rsidRDefault="005F3083" w:rsidP="00C0179E">
            <w:r>
              <w:lastRenderedPageBreak/>
              <w:t>14.</w:t>
            </w:r>
          </w:p>
        </w:tc>
        <w:tc>
          <w:tcPr>
            <w:tcW w:w="3362" w:type="dxa"/>
            <w:tcBorders>
              <w:top w:val="single" w:sz="4" w:space="0" w:color="auto"/>
              <w:left w:val="single" w:sz="4" w:space="0" w:color="auto"/>
              <w:bottom w:val="single" w:sz="4" w:space="0" w:color="auto"/>
              <w:right w:val="single" w:sz="4" w:space="0" w:color="auto"/>
            </w:tcBorders>
          </w:tcPr>
          <w:p w14:paraId="70D5F359"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Trendelenburgo/Atv. Trendelenburgo padėties reguliavimo diapazonas</w:t>
            </w:r>
          </w:p>
        </w:tc>
        <w:tc>
          <w:tcPr>
            <w:tcW w:w="5103" w:type="dxa"/>
            <w:tcBorders>
              <w:top w:val="single" w:sz="4" w:space="0" w:color="auto"/>
              <w:left w:val="single" w:sz="4" w:space="0" w:color="auto"/>
              <w:bottom w:val="single" w:sz="4" w:space="0" w:color="auto"/>
              <w:right w:val="single" w:sz="4" w:space="0" w:color="auto"/>
            </w:tcBorders>
          </w:tcPr>
          <w:p w14:paraId="5AE5A268"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Ne siauresnis kaip +15°/- 15°</w:t>
            </w:r>
          </w:p>
        </w:tc>
        <w:tc>
          <w:tcPr>
            <w:tcW w:w="4962" w:type="dxa"/>
            <w:tcBorders>
              <w:top w:val="single" w:sz="4" w:space="0" w:color="auto"/>
              <w:left w:val="single" w:sz="4" w:space="0" w:color="auto"/>
              <w:bottom w:val="single" w:sz="4" w:space="0" w:color="auto"/>
              <w:right w:val="single" w:sz="4" w:space="0" w:color="auto"/>
            </w:tcBorders>
          </w:tcPr>
          <w:p w14:paraId="3694486C" w14:textId="77777777" w:rsidR="005F3083" w:rsidRPr="003344F9" w:rsidRDefault="005F3083" w:rsidP="00671BE0"/>
        </w:tc>
      </w:tr>
      <w:tr w:rsidR="005F3083" w:rsidRPr="003344F9" w14:paraId="32F8510D" w14:textId="77777777" w:rsidTr="00671BE0">
        <w:tc>
          <w:tcPr>
            <w:tcW w:w="787" w:type="dxa"/>
            <w:tcBorders>
              <w:top w:val="single" w:sz="4" w:space="0" w:color="auto"/>
              <w:left w:val="single" w:sz="4" w:space="0" w:color="auto"/>
              <w:bottom w:val="single" w:sz="4" w:space="0" w:color="auto"/>
              <w:right w:val="single" w:sz="4" w:space="0" w:color="auto"/>
            </w:tcBorders>
          </w:tcPr>
          <w:p w14:paraId="4ED71F76" w14:textId="77777777" w:rsidR="005F3083" w:rsidRPr="00C2253F" w:rsidRDefault="005F3083" w:rsidP="00C0179E">
            <w:r>
              <w:t>15.</w:t>
            </w:r>
          </w:p>
        </w:tc>
        <w:tc>
          <w:tcPr>
            <w:tcW w:w="3362" w:type="dxa"/>
            <w:tcBorders>
              <w:top w:val="single" w:sz="4" w:space="0" w:color="auto"/>
              <w:left w:val="single" w:sz="4" w:space="0" w:color="auto"/>
              <w:bottom w:val="single" w:sz="4" w:space="0" w:color="auto"/>
              <w:right w:val="single" w:sz="4" w:space="0" w:color="auto"/>
            </w:tcBorders>
          </w:tcPr>
          <w:p w14:paraId="2DDEE08A"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Įskaičiuoti priedai</w:t>
            </w:r>
          </w:p>
        </w:tc>
        <w:tc>
          <w:tcPr>
            <w:tcW w:w="5103" w:type="dxa"/>
            <w:tcBorders>
              <w:top w:val="single" w:sz="4" w:space="0" w:color="auto"/>
              <w:left w:val="single" w:sz="4" w:space="0" w:color="auto"/>
              <w:bottom w:val="single" w:sz="4" w:space="0" w:color="auto"/>
              <w:right w:val="single" w:sz="4" w:space="0" w:color="auto"/>
            </w:tcBorders>
          </w:tcPr>
          <w:p w14:paraId="5A58CC79"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Teleskopinis, ne mažiau 2 kablių infuzinis stovas</w:t>
            </w:r>
            <w:r>
              <w:rPr>
                <w:rFonts w:ascii="Times New Roman" w:hAnsi="Times New Roman" w:cs="Times New Roman"/>
                <w:sz w:val="24"/>
                <w:szCs w:val="24"/>
              </w:rPr>
              <w:t>.</w:t>
            </w:r>
          </w:p>
          <w:p w14:paraId="1BA91C98" w14:textId="77777777" w:rsidR="005F3083" w:rsidRPr="005F3083" w:rsidRDefault="005F3083" w:rsidP="00322746">
            <w:pPr>
              <w:pStyle w:val="Betarp"/>
              <w:rPr>
                <w:rFonts w:ascii="Times New Roman" w:hAnsi="Times New Roman" w:cs="Times New Roman"/>
                <w:sz w:val="24"/>
                <w:szCs w:val="24"/>
              </w:rPr>
            </w:pPr>
            <w:r w:rsidRPr="005F3083">
              <w:rPr>
                <w:rFonts w:ascii="Times New Roman" w:hAnsi="Times New Roman" w:cs="Times New Roman"/>
                <w:sz w:val="24"/>
                <w:szCs w:val="24"/>
              </w:rPr>
              <w:t xml:space="preserve"> </w:t>
            </w:r>
          </w:p>
        </w:tc>
        <w:tc>
          <w:tcPr>
            <w:tcW w:w="4962" w:type="dxa"/>
            <w:tcBorders>
              <w:top w:val="single" w:sz="4" w:space="0" w:color="auto"/>
              <w:left w:val="single" w:sz="4" w:space="0" w:color="auto"/>
              <w:bottom w:val="single" w:sz="4" w:space="0" w:color="auto"/>
              <w:right w:val="single" w:sz="4" w:space="0" w:color="auto"/>
            </w:tcBorders>
          </w:tcPr>
          <w:p w14:paraId="41BAB681" w14:textId="77777777" w:rsidR="005F3083" w:rsidRPr="003344F9" w:rsidRDefault="005F3083" w:rsidP="00671BE0"/>
        </w:tc>
      </w:tr>
      <w:tr w:rsidR="005F3083" w:rsidRPr="003344F9" w14:paraId="1158BA1D" w14:textId="77777777" w:rsidTr="00671BE0">
        <w:tc>
          <w:tcPr>
            <w:tcW w:w="787" w:type="dxa"/>
            <w:tcBorders>
              <w:top w:val="single" w:sz="4" w:space="0" w:color="auto"/>
              <w:left w:val="single" w:sz="4" w:space="0" w:color="auto"/>
              <w:bottom w:val="single" w:sz="4" w:space="0" w:color="auto"/>
              <w:right w:val="single" w:sz="4" w:space="0" w:color="auto"/>
            </w:tcBorders>
          </w:tcPr>
          <w:p w14:paraId="7B4A1F8F" w14:textId="77777777" w:rsidR="005F3083" w:rsidRPr="00C2253F" w:rsidRDefault="005F3083" w:rsidP="00C0179E">
            <w:r>
              <w:t>16.</w:t>
            </w:r>
          </w:p>
        </w:tc>
        <w:tc>
          <w:tcPr>
            <w:tcW w:w="3362" w:type="dxa"/>
            <w:tcBorders>
              <w:top w:val="single" w:sz="4" w:space="0" w:color="auto"/>
              <w:left w:val="single" w:sz="4" w:space="0" w:color="auto"/>
              <w:bottom w:val="single" w:sz="4" w:space="0" w:color="auto"/>
              <w:right w:val="single" w:sz="4" w:space="0" w:color="auto"/>
            </w:tcBorders>
          </w:tcPr>
          <w:p w14:paraId="65A9A7DC"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Siūlomos įrangos žymėjimas CE ženklu</w:t>
            </w:r>
          </w:p>
        </w:tc>
        <w:tc>
          <w:tcPr>
            <w:tcW w:w="5103" w:type="dxa"/>
            <w:tcBorders>
              <w:top w:val="single" w:sz="4" w:space="0" w:color="auto"/>
              <w:left w:val="single" w:sz="4" w:space="0" w:color="auto"/>
              <w:bottom w:val="single" w:sz="4" w:space="0" w:color="auto"/>
              <w:right w:val="single" w:sz="4" w:space="0" w:color="auto"/>
            </w:tcBorders>
          </w:tcPr>
          <w:p w14:paraId="389986F4"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Būtinas (kartu su pasiūlymu konkursui privaloma pateikti žymėjimą CE ženklu patvirtinančio dokumento kopiją).</w:t>
            </w:r>
          </w:p>
        </w:tc>
        <w:tc>
          <w:tcPr>
            <w:tcW w:w="4962" w:type="dxa"/>
            <w:tcBorders>
              <w:top w:val="single" w:sz="4" w:space="0" w:color="auto"/>
              <w:left w:val="single" w:sz="4" w:space="0" w:color="auto"/>
              <w:bottom w:val="single" w:sz="4" w:space="0" w:color="auto"/>
              <w:right w:val="single" w:sz="4" w:space="0" w:color="auto"/>
            </w:tcBorders>
          </w:tcPr>
          <w:p w14:paraId="74DB04EC" w14:textId="77777777" w:rsidR="005F3083" w:rsidRPr="003344F9" w:rsidRDefault="005F3083" w:rsidP="00671BE0"/>
        </w:tc>
      </w:tr>
      <w:tr w:rsidR="005F3083" w:rsidRPr="003344F9" w14:paraId="3E621A79" w14:textId="77777777" w:rsidTr="00671BE0">
        <w:tc>
          <w:tcPr>
            <w:tcW w:w="787" w:type="dxa"/>
            <w:tcBorders>
              <w:top w:val="single" w:sz="4" w:space="0" w:color="auto"/>
              <w:left w:val="single" w:sz="4" w:space="0" w:color="auto"/>
              <w:bottom w:val="single" w:sz="4" w:space="0" w:color="auto"/>
              <w:right w:val="single" w:sz="4" w:space="0" w:color="auto"/>
            </w:tcBorders>
          </w:tcPr>
          <w:p w14:paraId="13E89F10" w14:textId="77777777" w:rsidR="005F3083" w:rsidRPr="00C2253F" w:rsidRDefault="005F3083" w:rsidP="00C0179E">
            <w:r>
              <w:t>17.</w:t>
            </w:r>
          </w:p>
        </w:tc>
        <w:tc>
          <w:tcPr>
            <w:tcW w:w="3362" w:type="dxa"/>
            <w:tcBorders>
              <w:top w:val="single" w:sz="4" w:space="0" w:color="auto"/>
              <w:left w:val="single" w:sz="4" w:space="0" w:color="auto"/>
              <w:bottom w:val="single" w:sz="4" w:space="0" w:color="auto"/>
              <w:right w:val="single" w:sz="4" w:space="0" w:color="auto"/>
            </w:tcBorders>
          </w:tcPr>
          <w:p w14:paraId="5E2AE8F3"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Garantinio aptarnavimo laikotarpis</w:t>
            </w:r>
          </w:p>
        </w:tc>
        <w:tc>
          <w:tcPr>
            <w:tcW w:w="5103" w:type="dxa"/>
            <w:tcBorders>
              <w:top w:val="single" w:sz="4" w:space="0" w:color="auto"/>
              <w:left w:val="single" w:sz="4" w:space="0" w:color="auto"/>
              <w:bottom w:val="single" w:sz="4" w:space="0" w:color="auto"/>
              <w:right w:val="single" w:sz="4" w:space="0" w:color="auto"/>
            </w:tcBorders>
          </w:tcPr>
          <w:p w14:paraId="2F379EB3" w14:textId="77777777" w:rsidR="005F3083" w:rsidRPr="005F3083" w:rsidRDefault="005F3083" w:rsidP="00322746">
            <w:pPr>
              <w:pStyle w:val="Betarp"/>
              <w:rPr>
                <w:rFonts w:ascii="Times New Roman" w:eastAsia="Times New Roman" w:hAnsi="Times New Roman" w:cs="Times New Roman"/>
                <w:color w:val="000000"/>
                <w:sz w:val="24"/>
                <w:szCs w:val="24"/>
              </w:rPr>
            </w:pPr>
            <w:r w:rsidRPr="005F3083">
              <w:rPr>
                <w:rFonts w:ascii="Times New Roman" w:eastAsia="Times New Roman" w:hAnsi="Times New Roman" w:cs="Times New Roman"/>
                <w:color w:val="000000"/>
                <w:sz w:val="24"/>
                <w:szCs w:val="24"/>
              </w:rPr>
              <w:t>24 mėn.</w:t>
            </w:r>
          </w:p>
          <w:p w14:paraId="03D00C80" w14:textId="77777777" w:rsidR="005F3083" w:rsidRPr="005F3083" w:rsidRDefault="005F3083" w:rsidP="00322746">
            <w:pPr>
              <w:pStyle w:val="Betarp"/>
              <w:rPr>
                <w:rFonts w:ascii="Times New Roman" w:eastAsia="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tcPr>
          <w:p w14:paraId="5F7C4B50" w14:textId="77777777" w:rsidR="005F3083" w:rsidRPr="003344F9" w:rsidRDefault="005F3083" w:rsidP="00671BE0"/>
        </w:tc>
      </w:tr>
      <w:tr w:rsidR="005F3083" w:rsidRPr="003344F9" w14:paraId="709FD126" w14:textId="77777777" w:rsidTr="00671BE0">
        <w:tc>
          <w:tcPr>
            <w:tcW w:w="787" w:type="dxa"/>
            <w:tcBorders>
              <w:top w:val="single" w:sz="4" w:space="0" w:color="auto"/>
              <w:left w:val="single" w:sz="4" w:space="0" w:color="auto"/>
              <w:bottom w:val="single" w:sz="4" w:space="0" w:color="auto"/>
              <w:right w:val="single" w:sz="4" w:space="0" w:color="auto"/>
            </w:tcBorders>
          </w:tcPr>
          <w:p w14:paraId="549E68B3" w14:textId="77777777" w:rsidR="005F3083" w:rsidRPr="00C2253F" w:rsidRDefault="005F3083" w:rsidP="00C0179E">
            <w:r>
              <w:t>18.</w:t>
            </w:r>
          </w:p>
        </w:tc>
        <w:tc>
          <w:tcPr>
            <w:tcW w:w="3362" w:type="dxa"/>
            <w:tcBorders>
              <w:top w:val="single" w:sz="4" w:space="0" w:color="auto"/>
              <w:left w:val="single" w:sz="4" w:space="0" w:color="auto"/>
              <w:bottom w:val="single" w:sz="4" w:space="0" w:color="auto"/>
              <w:right w:val="single" w:sz="4" w:space="0" w:color="auto"/>
            </w:tcBorders>
          </w:tcPr>
          <w:p w14:paraId="5C238593" w14:textId="77777777" w:rsidR="005F3083" w:rsidRPr="005F3083" w:rsidRDefault="005F3083" w:rsidP="00322746">
            <w:pPr>
              <w:pStyle w:val="Betarp"/>
              <w:rPr>
                <w:rFonts w:ascii="Times New Roman" w:eastAsia="Times New Roman" w:hAnsi="Times New Roman" w:cs="Times New Roman"/>
                <w:sz w:val="24"/>
                <w:szCs w:val="24"/>
              </w:rPr>
            </w:pPr>
            <w:r w:rsidRPr="005F3083">
              <w:rPr>
                <w:rFonts w:ascii="Times New Roman" w:eastAsia="Times New Roman" w:hAnsi="Times New Roman" w:cs="Times New Roman"/>
                <w:sz w:val="24"/>
                <w:szCs w:val="24"/>
              </w:rPr>
              <w:t>Kartu su įranga pateikiama dokumentacija</w:t>
            </w:r>
          </w:p>
        </w:tc>
        <w:tc>
          <w:tcPr>
            <w:tcW w:w="5103" w:type="dxa"/>
            <w:tcBorders>
              <w:top w:val="single" w:sz="4" w:space="0" w:color="auto"/>
              <w:left w:val="single" w:sz="4" w:space="0" w:color="auto"/>
              <w:bottom w:val="single" w:sz="4" w:space="0" w:color="auto"/>
              <w:right w:val="single" w:sz="4" w:space="0" w:color="auto"/>
            </w:tcBorders>
          </w:tcPr>
          <w:p w14:paraId="59C83D7B" w14:textId="77777777" w:rsidR="005F3083" w:rsidRPr="005F3083" w:rsidRDefault="005F3083" w:rsidP="00322746">
            <w:pPr>
              <w:pStyle w:val="Betarp"/>
              <w:rPr>
                <w:rFonts w:ascii="Times New Roman" w:eastAsia="Times New Roman" w:hAnsi="Times New Roman" w:cs="Times New Roman"/>
                <w:color w:val="000000"/>
                <w:sz w:val="24"/>
                <w:szCs w:val="24"/>
              </w:rPr>
            </w:pPr>
            <w:r w:rsidRPr="005F3083">
              <w:rPr>
                <w:rFonts w:ascii="Times New Roman" w:hAnsi="Times New Roman" w:cs="Times New Roman"/>
                <w:sz w:val="24"/>
                <w:szCs w:val="24"/>
              </w:rPr>
              <w:t>Naudojimo instrukcija lietuvių kalba</w:t>
            </w:r>
            <w:r>
              <w:rPr>
                <w:rFonts w:ascii="Times New Roman" w:hAnsi="Times New Roman" w:cs="Times New Roman"/>
                <w:sz w:val="24"/>
                <w:szCs w:val="24"/>
              </w:rPr>
              <w:t>.</w:t>
            </w:r>
          </w:p>
        </w:tc>
        <w:tc>
          <w:tcPr>
            <w:tcW w:w="4962" w:type="dxa"/>
            <w:tcBorders>
              <w:top w:val="single" w:sz="4" w:space="0" w:color="auto"/>
              <w:left w:val="single" w:sz="4" w:space="0" w:color="auto"/>
              <w:bottom w:val="single" w:sz="4" w:space="0" w:color="auto"/>
              <w:right w:val="single" w:sz="4" w:space="0" w:color="auto"/>
            </w:tcBorders>
          </w:tcPr>
          <w:p w14:paraId="71EB72CB" w14:textId="77777777" w:rsidR="005F3083" w:rsidRPr="003344F9" w:rsidRDefault="005F3083" w:rsidP="00671BE0"/>
        </w:tc>
      </w:tr>
    </w:tbl>
    <w:p w14:paraId="3E27A54D" w14:textId="77777777" w:rsidR="009A46B5" w:rsidRDefault="009A46B5"/>
    <w:sectPr w:rsidR="009A46B5" w:rsidSect="001F228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08E9"/>
    <w:multiLevelType w:val="hybridMultilevel"/>
    <w:tmpl w:val="674A1950"/>
    <w:lvl w:ilvl="0" w:tplc="7B70FB3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BF27E5"/>
    <w:multiLevelType w:val="hybridMultilevel"/>
    <w:tmpl w:val="579A3BC0"/>
    <w:lvl w:ilvl="0" w:tplc="7B70FB3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152F09"/>
    <w:multiLevelType w:val="hybridMultilevel"/>
    <w:tmpl w:val="3E4E860E"/>
    <w:lvl w:ilvl="0" w:tplc="7B70FB3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DE80D15"/>
    <w:multiLevelType w:val="hybridMultilevel"/>
    <w:tmpl w:val="1AB04C1C"/>
    <w:lvl w:ilvl="0" w:tplc="7B70FB3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D33310C"/>
    <w:multiLevelType w:val="hybridMultilevel"/>
    <w:tmpl w:val="FE324F88"/>
    <w:lvl w:ilvl="0" w:tplc="9BAC86F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EF3448"/>
    <w:multiLevelType w:val="hybridMultilevel"/>
    <w:tmpl w:val="177683EE"/>
    <w:lvl w:ilvl="0" w:tplc="A39870B4">
      <w:start w:val="6"/>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16cid:durableId="1030760285">
    <w:abstractNumId w:val="5"/>
  </w:num>
  <w:num w:numId="2" w16cid:durableId="1750034073">
    <w:abstractNumId w:val="0"/>
  </w:num>
  <w:num w:numId="3" w16cid:durableId="922108488">
    <w:abstractNumId w:val="3"/>
  </w:num>
  <w:num w:numId="4" w16cid:durableId="1424649261">
    <w:abstractNumId w:val="2"/>
  </w:num>
  <w:num w:numId="5" w16cid:durableId="1699037828">
    <w:abstractNumId w:val="4"/>
  </w:num>
  <w:num w:numId="6" w16cid:durableId="867107764">
    <w:abstractNumId w:val="1"/>
  </w:num>
  <w:num w:numId="7" w16cid:durableId="19116515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281"/>
    <w:rsid w:val="001473EC"/>
    <w:rsid w:val="001F2281"/>
    <w:rsid w:val="00226C27"/>
    <w:rsid w:val="00264FA1"/>
    <w:rsid w:val="00297ED8"/>
    <w:rsid w:val="003011CB"/>
    <w:rsid w:val="003738EF"/>
    <w:rsid w:val="004427AB"/>
    <w:rsid w:val="004B2863"/>
    <w:rsid w:val="00523719"/>
    <w:rsid w:val="0053584A"/>
    <w:rsid w:val="005F3083"/>
    <w:rsid w:val="00623F16"/>
    <w:rsid w:val="00633D35"/>
    <w:rsid w:val="006D7F28"/>
    <w:rsid w:val="00764542"/>
    <w:rsid w:val="007C228F"/>
    <w:rsid w:val="007F5204"/>
    <w:rsid w:val="0082053D"/>
    <w:rsid w:val="00834546"/>
    <w:rsid w:val="0088432E"/>
    <w:rsid w:val="00931E2E"/>
    <w:rsid w:val="00984DCB"/>
    <w:rsid w:val="009A46B5"/>
    <w:rsid w:val="00A54AC3"/>
    <w:rsid w:val="00B20892"/>
    <w:rsid w:val="00C57704"/>
    <w:rsid w:val="00CB4269"/>
    <w:rsid w:val="00CB4AFA"/>
    <w:rsid w:val="00CE23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9E888"/>
  <w15:docId w15:val="{F69E2199-152E-42C1-9BF4-DEA7351A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281"/>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6D7F28"/>
    <w:pPr>
      <w:spacing w:after="0" w:line="240" w:lineRule="auto"/>
    </w:p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84DCB"/>
    <w:pPr>
      <w:spacing w:after="0" w:line="240" w:lineRule="auto"/>
      <w:ind w:left="720"/>
      <w:contextualSpacing/>
    </w:pPr>
    <w:rPr>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84DCB"/>
    <w:rPr>
      <w:rFonts w:ascii="Times New Roman" w:eastAsia="Times New Roman" w:hAnsi="Times New Roman" w:cs="Times New Roman"/>
      <w:sz w:val="24"/>
      <w:szCs w:val="24"/>
    </w:rPr>
  </w:style>
  <w:style w:type="character" w:customStyle="1" w:styleId="BetarpDiagrama">
    <w:name w:val="Be tarpų Diagrama"/>
    <w:link w:val="Betarp"/>
    <w:uiPriority w:val="1"/>
    <w:locked/>
    <w:rsid w:val="00984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5714</Words>
  <Characters>3258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2025-09-29T05:46:00Z</dcterms:created>
  <dcterms:modified xsi:type="dcterms:W3CDTF">2025-10-01T11:46:00Z</dcterms:modified>
</cp:coreProperties>
</file>